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9" w:rsidRPr="00556F17" w:rsidRDefault="00EB15B1" w:rsidP="00EB15B1">
      <w:pPr>
        <w:jc w:val="right"/>
        <w:rPr>
          <w:sz w:val="24"/>
          <w:szCs w:val="24"/>
        </w:rPr>
      </w:pPr>
      <w:r w:rsidRPr="00556F17">
        <w:rPr>
          <w:sz w:val="24"/>
          <w:szCs w:val="24"/>
        </w:rPr>
        <w:t>УТВЕРЖДАЮ</w:t>
      </w:r>
    </w:p>
    <w:p w:rsidR="00EB15B1" w:rsidRPr="00556F17" w:rsidRDefault="00EB15B1" w:rsidP="00EB15B1">
      <w:pPr>
        <w:jc w:val="right"/>
        <w:rPr>
          <w:sz w:val="24"/>
          <w:szCs w:val="24"/>
        </w:rPr>
      </w:pPr>
      <w:r w:rsidRPr="00556F17">
        <w:rPr>
          <w:sz w:val="24"/>
          <w:szCs w:val="24"/>
        </w:rPr>
        <w:t>Глава администрации района</w:t>
      </w:r>
    </w:p>
    <w:p w:rsidR="00EB15B1" w:rsidRPr="00556F17" w:rsidRDefault="00EB15B1" w:rsidP="00EB15B1">
      <w:pPr>
        <w:jc w:val="right"/>
        <w:rPr>
          <w:sz w:val="24"/>
          <w:szCs w:val="24"/>
        </w:rPr>
      </w:pPr>
      <w:r w:rsidRPr="00556F17">
        <w:rPr>
          <w:sz w:val="24"/>
          <w:szCs w:val="24"/>
        </w:rPr>
        <w:t>______________С. Б</w:t>
      </w:r>
      <w:proofErr w:type="gramStart"/>
      <w:r w:rsidRPr="00556F17">
        <w:rPr>
          <w:sz w:val="24"/>
          <w:szCs w:val="24"/>
        </w:rPr>
        <w:t xml:space="preserve"> .</w:t>
      </w:r>
      <w:proofErr w:type="spellStart"/>
      <w:proofErr w:type="gramEnd"/>
      <w:r w:rsidRPr="00556F17">
        <w:rPr>
          <w:sz w:val="24"/>
          <w:szCs w:val="24"/>
        </w:rPr>
        <w:t>Великоцкий</w:t>
      </w:r>
      <w:proofErr w:type="spellEnd"/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Default="00EB15B1" w:rsidP="00EB15B1">
      <w:pPr>
        <w:jc w:val="right"/>
      </w:pPr>
    </w:p>
    <w:p w:rsidR="00EB15B1" w:rsidRPr="00EB15B1" w:rsidRDefault="00EB15B1" w:rsidP="00EB15B1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>ПЛАН</w:t>
      </w:r>
    </w:p>
    <w:p w:rsidR="00EB15B1" w:rsidRPr="00EB15B1" w:rsidRDefault="00F156B4" w:rsidP="00F1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EB15B1" w:rsidRPr="00EB15B1">
        <w:rPr>
          <w:b/>
          <w:sz w:val="28"/>
          <w:szCs w:val="28"/>
        </w:rPr>
        <w:t>аботы финансового управления администрации</w:t>
      </w:r>
    </w:p>
    <w:p w:rsidR="00EB15B1" w:rsidRDefault="00EB15B1" w:rsidP="00F156B4">
      <w:pPr>
        <w:jc w:val="center"/>
        <w:rPr>
          <w:b/>
          <w:sz w:val="28"/>
          <w:szCs w:val="28"/>
        </w:rPr>
      </w:pPr>
      <w:r w:rsidRPr="00EB15B1">
        <w:rPr>
          <w:b/>
          <w:sz w:val="28"/>
          <w:szCs w:val="28"/>
        </w:rPr>
        <w:t xml:space="preserve">Петушинского района на </w:t>
      </w:r>
      <w:r w:rsidR="00240868">
        <w:rPr>
          <w:b/>
          <w:sz w:val="28"/>
          <w:szCs w:val="28"/>
        </w:rPr>
        <w:t>3</w:t>
      </w:r>
      <w:r w:rsidRPr="00EB15B1">
        <w:rPr>
          <w:b/>
          <w:sz w:val="28"/>
          <w:szCs w:val="28"/>
        </w:rPr>
        <w:t>-й квартал 2018 года</w:t>
      </w:r>
    </w:p>
    <w:p w:rsidR="00F156B4" w:rsidRDefault="00F156B4" w:rsidP="00BA6CD4">
      <w:pPr>
        <w:rPr>
          <w:b/>
          <w:sz w:val="28"/>
          <w:szCs w:val="28"/>
        </w:rPr>
      </w:pPr>
    </w:p>
    <w:p w:rsidR="00060C5B" w:rsidRDefault="00060C5B" w:rsidP="00BA6CD4">
      <w:pPr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/>
      </w:tblPr>
      <w:tblGrid>
        <w:gridCol w:w="993"/>
        <w:gridCol w:w="5244"/>
        <w:gridCol w:w="1843"/>
        <w:gridCol w:w="1843"/>
      </w:tblGrid>
      <w:tr w:rsidR="00556F17" w:rsidTr="00556F17">
        <w:tc>
          <w:tcPr>
            <w:tcW w:w="993" w:type="dxa"/>
          </w:tcPr>
          <w:p w:rsidR="00556F17" w:rsidRPr="00556F17" w:rsidRDefault="00556F17" w:rsidP="00BA6CD4">
            <w:pPr>
              <w:rPr>
                <w:b/>
              </w:rPr>
            </w:pPr>
          </w:p>
        </w:tc>
        <w:tc>
          <w:tcPr>
            <w:tcW w:w="5244" w:type="dxa"/>
          </w:tcPr>
          <w:p w:rsidR="00556F17" w:rsidRPr="00556F17" w:rsidRDefault="00556F17" w:rsidP="00556F17">
            <w:pPr>
              <w:rPr>
                <w:b/>
              </w:rPr>
            </w:pPr>
          </w:p>
        </w:tc>
        <w:tc>
          <w:tcPr>
            <w:tcW w:w="1843" w:type="dxa"/>
          </w:tcPr>
          <w:p w:rsidR="00556F17" w:rsidRPr="00556F17" w:rsidRDefault="00556F17" w:rsidP="00556F17">
            <w:pPr>
              <w:jc w:val="center"/>
            </w:pPr>
            <w:r w:rsidRPr="00556F17">
              <w:t>Срок исполнения</w:t>
            </w:r>
          </w:p>
        </w:tc>
        <w:tc>
          <w:tcPr>
            <w:tcW w:w="1843" w:type="dxa"/>
          </w:tcPr>
          <w:p w:rsidR="00556F17" w:rsidRPr="00556F17" w:rsidRDefault="00556F17" w:rsidP="00556F17">
            <w:pPr>
              <w:jc w:val="center"/>
            </w:pPr>
            <w:proofErr w:type="gramStart"/>
            <w:r w:rsidRPr="00556F17">
              <w:t>Ответственный</w:t>
            </w:r>
            <w:proofErr w:type="gramEnd"/>
            <w:r w:rsidRPr="00556F17">
              <w:t xml:space="preserve"> за исполнение</w:t>
            </w: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5245"/>
        <w:gridCol w:w="1841"/>
        <w:gridCol w:w="1843"/>
      </w:tblGrid>
      <w:tr w:rsidR="00556F17" w:rsidTr="00556F17">
        <w:trPr>
          <w:trHeight w:val="4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17" w:rsidRPr="00556F17" w:rsidRDefault="00556F17">
            <w:pPr>
              <w:jc w:val="center"/>
              <w:rPr>
                <w:rFonts w:cstheme="minorHAnsi"/>
              </w:rPr>
            </w:pPr>
            <w:r w:rsidRPr="00556F17">
              <w:rPr>
                <w:rFonts w:cstheme="minorHAnsi"/>
                <w:b/>
                <w:bCs/>
              </w:rPr>
              <w:t>БЮДЖЕТНЫЙ ОТДЕЛ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rPr>
                <w:rFonts w:cstheme="minorHAnsi"/>
              </w:rPr>
            </w:pPr>
          </w:p>
        </w:tc>
      </w:tr>
      <w:tr w:rsidR="00556F17" w:rsidTr="00556F17">
        <w:trPr>
          <w:trHeight w:val="8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Составление справочной таблицы к отчету об исполнении бюджета (форма 0503387М) Представление в ДФБНП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 до 10  числа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Ю.А.</w:t>
            </w:r>
          </w:p>
        </w:tc>
      </w:tr>
      <w:tr w:rsidR="00556F17" w:rsidTr="00556F17">
        <w:trPr>
          <w:trHeight w:val="8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Составление свода данных о суммах просроченной кредиторской задолженности и представление в </w:t>
            </w:r>
            <w:r>
              <w:rPr>
                <w:rFonts w:cstheme="minorHAnsi"/>
                <w:bCs/>
                <w:color w:val="000000"/>
              </w:rPr>
              <w:t xml:space="preserve">ДФБНП администрации Владимирской области (форма </w:t>
            </w:r>
            <w:r>
              <w:rPr>
                <w:rFonts w:cstheme="minorHAnsi"/>
                <w:bCs/>
                <w:color w:val="000000"/>
                <w:lang w:val="en-US"/>
              </w:rPr>
              <w:t>ZAD</w:t>
            </w:r>
            <w:r>
              <w:rPr>
                <w:rFonts w:cstheme="minorHAnsi"/>
                <w:bCs/>
                <w:color w:val="000000"/>
              </w:rPr>
              <w:t>_</w:t>
            </w:r>
            <w:r>
              <w:rPr>
                <w:rFonts w:cstheme="minorHAnsi"/>
                <w:bCs/>
                <w:color w:val="000000"/>
                <w:lang w:val="en-US"/>
              </w:rPr>
              <w:t>KREDIT</w:t>
            </w:r>
            <w:r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 к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Денисова Л.В.</w:t>
            </w:r>
          </w:p>
          <w:p w:rsidR="00556F17" w:rsidRDefault="00556F17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56F17" w:rsidTr="00556F17">
        <w:trPr>
          <w:trHeight w:val="8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Составление свода данных о суммах  дебиторской задолженности и представление </w:t>
            </w:r>
          </w:p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в </w:t>
            </w:r>
            <w:r>
              <w:rPr>
                <w:rFonts w:cstheme="minorHAnsi"/>
                <w:bCs/>
                <w:color w:val="000000"/>
              </w:rPr>
              <w:t>ДФБНП администрации Владимирской области (</w:t>
            </w:r>
            <w:r>
              <w:rPr>
                <w:rFonts w:cstheme="minorHAnsi"/>
                <w:bCs/>
                <w:color w:val="000000"/>
                <w:lang w:val="en-US"/>
              </w:rPr>
              <w:t>ZAD</w:t>
            </w:r>
            <w:r>
              <w:rPr>
                <w:rFonts w:cstheme="minorHAnsi"/>
                <w:bCs/>
                <w:color w:val="000000"/>
              </w:rPr>
              <w:t>_</w:t>
            </w:r>
            <w:r>
              <w:rPr>
                <w:rFonts w:cstheme="minorHAnsi"/>
                <w:bCs/>
                <w:color w:val="000000"/>
                <w:lang w:val="en-US"/>
              </w:rPr>
              <w:t>DEBIT</w:t>
            </w:r>
            <w:r>
              <w:rPr>
                <w:rFonts w:cstheme="minorHAnsi"/>
                <w:bCs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 к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Денисова Л.</w:t>
            </w:r>
            <w:proofErr w:type="gramStart"/>
            <w:r>
              <w:rPr>
                <w:rFonts w:cstheme="minorHAnsi"/>
                <w:color w:val="000000"/>
              </w:rPr>
              <w:t>В</w:t>
            </w:r>
            <w:proofErr w:type="gramEnd"/>
          </w:p>
          <w:p w:rsidR="00556F17" w:rsidRDefault="00556F17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556F17" w:rsidTr="00556F17">
        <w:trPr>
          <w:trHeight w:val="8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Отчет о расходах районного бюджета, </w:t>
            </w:r>
            <w:r>
              <w:rPr>
                <w:rFonts w:cstheme="minorHAnsi"/>
              </w:rPr>
              <w:t>источником финансового обеспечения которых являются субвенции на реализацию полномочий органов государственной власти Владимирской области по расчету и предоставлению дотаций бюджетам городских, сельских поселений за счет средств областного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Ежеквартально 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Аникина О.Н.</w:t>
            </w:r>
          </w:p>
        </w:tc>
      </w:tr>
      <w:tr w:rsidR="00556F17" w:rsidTr="00556F17">
        <w:trPr>
          <w:trHeight w:val="6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Составление реестра расходных обязатель</w:t>
            </w:r>
            <w:proofErr w:type="gramStart"/>
            <w:r>
              <w:rPr>
                <w:rFonts w:cstheme="minorHAnsi"/>
                <w:color w:val="000000"/>
              </w:rPr>
              <w:t>ств гл</w:t>
            </w:r>
            <w:proofErr w:type="gramEnd"/>
            <w:r>
              <w:rPr>
                <w:rFonts w:cstheme="minorHAnsi"/>
                <w:color w:val="000000"/>
              </w:rPr>
              <w:t>авных распорядителей средств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01.08.2018г.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Разработка проекта решения Совета народных депутатов </w:t>
            </w:r>
            <w:proofErr w:type="spellStart"/>
            <w:r>
              <w:rPr>
                <w:rFonts w:cstheme="minorHAnsi"/>
                <w:color w:val="000000"/>
              </w:rPr>
              <w:t>Петушинского</w:t>
            </w:r>
            <w:proofErr w:type="spellEnd"/>
            <w:r>
              <w:rPr>
                <w:rFonts w:cstheme="minorHAnsi"/>
                <w:color w:val="000000"/>
              </w:rPr>
              <w:t xml:space="preserve"> района </w:t>
            </w:r>
          </w:p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«О внесении изменений в решение Совета народных депутатов </w:t>
            </w:r>
            <w:proofErr w:type="spellStart"/>
            <w:r>
              <w:rPr>
                <w:rFonts w:cstheme="minorHAnsi"/>
                <w:color w:val="000000"/>
              </w:rPr>
              <w:t>Петушинского</w:t>
            </w:r>
            <w:proofErr w:type="spellEnd"/>
            <w:r>
              <w:rPr>
                <w:rFonts w:cstheme="minorHAnsi"/>
                <w:color w:val="000000"/>
              </w:rPr>
              <w:t xml:space="preserve"> района</w:t>
            </w:r>
          </w:p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«О бюджете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на 2018 год и плановый период 2019-2020 годов»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Работники отдела</w:t>
            </w:r>
          </w:p>
        </w:tc>
      </w:tr>
      <w:tr w:rsidR="00556F17" w:rsidTr="00556F17">
        <w:trPr>
          <w:trHeight w:val="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Анализ хода исполнения районного бюджета, консолидированного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11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Формирование расходных расписаний финансирования по получателям средств районного бюджета в соответствии с бюджетной росписью и по целевым субсидиям, субвенциям, дотациям, выделенным из областного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Оформление уведомлений на изменение сводной бюджетной росписи (справки ф.2)</w:t>
            </w:r>
          </w:p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Ю.А.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56F17" w:rsidTr="00556F17">
        <w:trPr>
          <w:trHeight w:val="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данных о расходах на оплату труда и численности органов местного самоуправления и муниципальных (казенных)  учреждений (форма </w:t>
            </w:r>
            <w:r>
              <w:rPr>
                <w:rFonts w:cstheme="minorHAnsi"/>
                <w:color w:val="000000"/>
                <w:lang w:val="en-US"/>
              </w:rPr>
              <w:lastRenderedPageBreak/>
              <w:t>WEB</w:t>
            </w:r>
            <w:r>
              <w:rPr>
                <w:rFonts w:cstheme="minorHAnsi"/>
                <w:color w:val="000000"/>
              </w:rPr>
              <w:t>_ФОТ_КУ) Представление в департамент финансов, бюджетной и налоговой политики администрации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ежеквартально до 16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tabs>
                <w:tab w:val="left" w:pos="3436"/>
              </w:tabs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tabs>
                <w:tab w:val="left" w:pos="3436"/>
              </w:tabs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данных о расходах на оплату труда и численности работников муниципальных (бюджетных и автономных) учреждений (форма </w:t>
            </w:r>
            <w:r>
              <w:rPr>
                <w:rFonts w:cstheme="minorHAnsi"/>
                <w:color w:val="000000"/>
                <w:lang w:val="en-US"/>
              </w:rPr>
              <w:t>WEB</w:t>
            </w:r>
            <w:r>
              <w:rPr>
                <w:rFonts w:cstheme="minorHAnsi"/>
                <w:color w:val="000000"/>
              </w:rPr>
              <w:t>_ФОТ_БУ). Представление в департамент финансов, бюджетной и налоговой политики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ежеквартально до 16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tabs>
                <w:tab w:val="left" w:pos="3436"/>
              </w:tabs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tabs>
                <w:tab w:val="left" w:pos="3436"/>
              </w:tabs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сведений о финансовой помощи, предоставляемой муниципальным образованиям из районного бюджета. Представление в </w:t>
            </w:r>
            <w:r>
              <w:rPr>
                <w:rFonts w:cstheme="minorHAnsi"/>
                <w:bCs/>
                <w:color w:val="000000"/>
              </w:rPr>
              <w:t xml:space="preserve">ДФБНП администрации Владимирской области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 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B63B7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Степанова </w:t>
            </w:r>
            <w:r w:rsidR="00556F17">
              <w:rPr>
                <w:rFonts w:cstheme="minorHAnsi"/>
                <w:color w:val="000000"/>
              </w:rPr>
              <w:t>А.</w:t>
            </w:r>
            <w:r>
              <w:rPr>
                <w:rFonts w:cstheme="minorHAnsi"/>
                <w:color w:val="000000"/>
              </w:rPr>
              <w:t>Н.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 w:rsidP="00B63B7D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постановлений, распоряжений главы администрации района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Работники отдела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письменных ответов по запросам прокуратуры и других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Работники отдела</w:t>
            </w:r>
          </w:p>
        </w:tc>
      </w:tr>
      <w:tr w:rsidR="00556F17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отчета о расходовании субвенций, предоставленных из федерального бюджета на реализацию передаваемых полномочий по обеспечению жильем ветеранов, инвалидов и семей, имеющих детей-инвалидов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квартальная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15 числа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Аникина О.Н.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Сверка данных с бюджетным отделом департамента финансов по межбюджетным трансфертам, получаемым из областного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Отчет о расходовании субвенции на осуществление полномочий по первичному воинскому учету на территориях, где отсутствуют военные комиссариаты (ВУС)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Денисова Л.В.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сведений о расходах на оплату труда депутатов, выборных должностных лиц местного самоуправления, муниципальных служащих и их численности. Представление в </w:t>
            </w:r>
            <w:r>
              <w:rPr>
                <w:rFonts w:cstheme="minorHAnsi"/>
                <w:bCs/>
                <w:color w:val="000000"/>
              </w:rPr>
              <w:t>ДФБНП администрации Владимирской области (</w:t>
            </w:r>
            <w:r>
              <w:rPr>
                <w:rFonts w:cstheme="minorHAnsi"/>
                <w:bCs/>
                <w:color w:val="000000"/>
                <w:lang w:val="en-US"/>
              </w:rPr>
              <w:t>RAS</w:t>
            </w:r>
            <w:r>
              <w:rPr>
                <w:rFonts w:cstheme="minorHAnsi"/>
                <w:bCs/>
                <w:color w:val="000000"/>
              </w:rPr>
              <w:t>_</w:t>
            </w:r>
            <w:r>
              <w:rPr>
                <w:rFonts w:cstheme="minorHAnsi"/>
                <w:bCs/>
                <w:color w:val="000000"/>
                <w:lang w:val="en-US"/>
              </w:rPr>
              <w:t>OTDMSO</w:t>
            </w:r>
            <w:r>
              <w:rPr>
                <w:rFonts w:cstheme="minorHAnsi"/>
                <w:bCs/>
                <w:color w:val="000000"/>
              </w:rPr>
              <w:t xml:space="preserve">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20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Проведение мониторинга кредиторской задолженности муниципальных бюджетных учреждений и муниципальных унитарных предприятий (на сайт администрации)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Рассмотрение заявок на финансирование главных распорядителей, распорядителей и получателей средств районного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Дмитриева Л.А.</w:t>
            </w:r>
          </w:p>
        </w:tc>
      </w:tr>
      <w:tr w:rsidR="00556F17" w:rsidTr="00556F1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кассового плана исполнения бюджета муниципального образования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район». Выставляется на сайт администрации района.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Ю.А.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сведений для департамента транспорта о проданных месячных социальных проездных билетах. Представление в ДТДХ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Ю.А.</w:t>
            </w:r>
          </w:p>
        </w:tc>
      </w:tr>
      <w:tr w:rsidR="00556F17" w:rsidTr="00556F17">
        <w:trPr>
          <w:trHeight w:val="12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отчета о фактически произведенных расходах на обеспечение равной доступности услуг общественного транспорта для отдельных категорий граждан. Представление в департамент транспорта.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Грушина ЮА.</w:t>
            </w:r>
          </w:p>
        </w:tc>
      </w:tr>
      <w:tr w:rsidR="00556F17" w:rsidTr="00556F1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Подготовка сведений об отдельных показателях уточнения бюджета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</w:t>
            </w:r>
            <w:r>
              <w:rPr>
                <w:rFonts w:cstheme="minorHAnsi"/>
                <w:color w:val="000000"/>
              </w:rPr>
              <w:lastRenderedPageBreak/>
              <w:t xml:space="preserve">представление в </w:t>
            </w:r>
            <w:r>
              <w:rPr>
                <w:rFonts w:cstheme="minorHAnsi"/>
                <w:bCs/>
                <w:color w:val="000000"/>
              </w:rPr>
              <w:t>ДФБНП администрации Владимирской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Одновременно с решением об </w:t>
            </w:r>
            <w:r>
              <w:rPr>
                <w:rFonts w:cstheme="minorHAnsi"/>
                <w:color w:val="000000"/>
              </w:rPr>
              <w:lastRenderedPageBreak/>
              <w:t xml:space="preserve">уточнении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Иванова О.А.</w:t>
            </w:r>
          </w:p>
        </w:tc>
      </w:tr>
      <w:tr w:rsidR="00556F17" w:rsidTr="00556F1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Подготовка данных о сумме плановых показателей, утвержденных решением о бюджете в части межбюджетных трансфертов, полученных из областного бюджета, представление в </w:t>
            </w:r>
            <w:r>
              <w:rPr>
                <w:rFonts w:cstheme="minorHAnsi"/>
                <w:bCs/>
                <w:color w:val="000000"/>
              </w:rPr>
              <w:t xml:space="preserve">ДФБНП администрации Владимирской области </w:t>
            </w:r>
            <w:r>
              <w:rPr>
                <w:rFonts w:cstheme="minorHAnsi"/>
                <w:color w:val="000000"/>
              </w:rPr>
              <w:t>(форма фин. помощь)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4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Денисова Л.В.</w:t>
            </w:r>
          </w:p>
        </w:tc>
      </w:tr>
      <w:tr w:rsidR="00556F17" w:rsidTr="00556F17">
        <w:trPr>
          <w:trHeight w:val="6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сведений об отдельных показателях исполнения бюджета  – оперативная информация, представление в </w:t>
            </w:r>
            <w:r>
              <w:rPr>
                <w:rFonts w:cstheme="minorHAnsi"/>
                <w:bCs/>
                <w:color w:val="000000"/>
              </w:rPr>
              <w:t xml:space="preserve">ДФБНП администрации Владимирской области </w:t>
            </w:r>
            <w:r>
              <w:rPr>
                <w:rFonts w:cstheme="minorHAnsi"/>
                <w:color w:val="000000"/>
              </w:rPr>
              <w:t>(форма 426)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4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Степанова А.Н.</w:t>
            </w:r>
          </w:p>
        </w:tc>
      </w:tr>
      <w:tr w:rsidR="00556F17" w:rsidTr="00556F17">
        <w:trPr>
          <w:trHeight w:val="1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Составление сведений о первоочередных текущих расходах на реализацию собственных полномочий (без расходов за счет субвенций, субсидий, иных межбюджетных трансфертов по соглашениям) (форма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sv</w:t>
            </w:r>
            <w:proofErr w:type="spellEnd"/>
            <w:r>
              <w:rPr>
                <w:rFonts w:cstheme="minorHAnsi"/>
                <w:color w:val="000000"/>
              </w:rPr>
              <w:t>_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pervo</w:t>
            </w:r>
            <w:proofErr w:type="spellEnd"/>
            <w:r>
              <w:rPr>
                <w:rFonts w:cstheme="minorHAnsi"/>
                <w:color w:val="000000"/>
              </w:rPr>
              <w:t>_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rasx</w:t>
            </w:r>
            <w:proofErr w:type="spellEnd"/>
            <w:r>
              <w:rPr>
                <w:rFonts w:cstheme="minorHAnsi"/>
                <w:color w:val="000000"/>
              </w:rPr>
              <w:t>_2018)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Иванова О.А.</w:t>
            </w:r>
          </w:p>
        </w:tc>
      </w:tr>
      <w:tr w:rsidR="00556F17" w:rsidTr="00556F17">
        <w:trPr>
          <w:trHeight w:val="8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Оперативный отчет об исполнении бюджетов муниципальных образований </w:t>
            </w:r>
            <w:proofErr w:type="spellStart"/>
            <w:r>
              <w:rPr>
                <w:rFonts w:cstheme="minorHAnsi"/>
                <w:color w:val="000000"/>
              </w:rPr>
              <w:t>Петушинского</w:t>
            </w:r>
            <w:proofErr w:type="spellEnd"/>
            <w:r>
              <w:rPr>
                <w:rFonts w:cstheme="minorHAnsi"/>
                <w:color w:val="000000"/>
              </w:rPr>
              <w:t xml:space="preserve"> района (форма 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isp</w:t>
            </w:r>
            <w:proofErr w:type="spellEnd"/>
            <w:r>
              <w:rPr>
                <w:rFonts w:cstheme="minorHAnsi"/>
                <w:color w:val="000000"/>
              </w:rPr>
              <w:t>_</w:t>
            </w:r>
            <w:proofErr w:type="spellStart"/>
            <w:r>
              <w:rPr>
                <w:rFonts w:cstheme="minorHAnsi"/>
                <w:color w:val="000000"/>
                <w:lang w:val="en-US"/>
              </w:rPr>
              <w:t>budg</w:t>
            </w:r>
            <w:proofErr w:type="spellEnd"/>
            <w:r>
              <w:rPr>
                <w:rFonts w:cstheme="minorHAnsi"/>
                <w:color w:val="000000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Иванова О.А.</w:t>
            </w:r>
          </w:p>
        </w:tc>
      </w:tr>
      <w:tr w:rsidR="00556F17" w:rsidTr="00556F17">
        <w:trPr>
          <w:trHeight w:val="1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Подготовка сведений о перечисленных межбюджетных трансфертах, передаваемых в муниципальный район по соглашениям на передачу полномочий от муниципальных образований района на 2018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ежемесячно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Грушина Ю.А.</w:t>
            </w:r>
          </w:p>
        </w:tc>
      </w:tr>
      <w:tr w:rsidR="00556F17" w:rsidTr="00556F17">
        <w:trPr>
          <w:trHeight w:val="1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Отчет по плану мероприятий по оздоровлению муниципальных финансов и сокращению муниципального долга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(постановление № 806 от 23.04.2018г.)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квартальная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О.Н.</w:t>
            </w:r>
          </w:p>
        </w:tc>
      </w:tr>
      <w:tr w:rsidR="00556F17" w:rsidTr="00556F17">
        <w:trPr>
          <w:trHeight w:val="10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Анализ исполнения расходов бюджета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капитального характера по состоянию на 01.___.2018 и до конца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до 12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1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 xml:space="preserve">Отчет об исполнении обязательств, принятых администрацией </w:t>
            </w:r>
            <w:proofErr w:type="spellStart"/>
            <w:r>
              <w:rPr>
                <w:rFonts w:cstheme="minorHAnsi"/>
              </w:rPr>
              <w:t>Петушинского</w:t>
            </w:r>
            <w:proofErr w:type="spellEnd"/>
            <w:r>
              <w:rPr>
                <w:rFonts w:cstheme="minorHAnsi"/>
              </w:rPr>
              <w:t xml:space="preserve"> района в соответствии с Соглашением о предоставлении дополнительной финансовой помощи из областного бюджета в виде д</w:t>
            </w:r>
            <w:r>
              <w:rPr>
                <w:rFonts w:cstheme="minorHAnsi"/>
                <w:color w:val="000000"/>
              </w:rPr>
              <w:t xml:space="preserve">отации на частичную компенсацию дополнительных расходов на повышение оплаты труда работников </w:t>
            </w:r>
          </w:p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бюджетной сферы (на увеличение МРОТ)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B63B7D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Аникина О.Н.</w:t>
            </w:r>
          </w:p>
        </w:tc>
      </w:tr>
      <w:tr w:rsidR="00556F17" w:rsidTr="00556F17">
        <w:trPr>
          <w:trHeight w:val="6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Сведения о получателях субсидий из бюджета </w:t>
            </w:r>
            <w:proofErr w:type="spellStart"/>
            <w:r>
              <w:rPr>
                <w:rFonts w:cstheme="minorHAnsi"/>
                <w:color w:val="000000"/>
              </w:rPr>
              <w:t>Петушинского</w:t>
            </w:r>
            <w:proofErr w:type="spellEnd"/>
            <w:r>
              <w:rPr>
                <w:rFonts w:cstheme="minorHAnsi"/>
                <w:color w:val="000000"/>
              </w:rPr>
              <w:t xml:space="preserve">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квартальная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до 25 июля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0E662A">
        <w:trPr>
          <w:trHeight w:val="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 xml:space="preserve">Информация об объеме задолженности по уплате взносов на капитальный ремонт и пени за несвоевременную и (или) неполную уплату по помещениям, расположенным в многоквартирных домах и находящихся в оперативном управлении или на праве хозяйственного ведения федеральных органов исполнительной власти, органов государственной власти субъекта Российской Федерации, органов местного самоуправления и (или) их подведомственных учреждений и </w:t>
            </w:r>
            <w:r>
              <w:rPr>
                <w:rFonts w:cstheme="minorHAnsi"/>
                <w:color w:val="000000"/>
              </w:rPr>
              <w:lastRenderedPageBreak/>
              <w:t>организаций (таблица 2)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Квартальная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8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Иванова О.А.</w:t>
            </w:r>
          </w:p>
        </w:tc>
      </w:tr>
      <w:tr w:rsidR="00556F17" w:rsidTr="00556F17">
        <w:trPr>
          <w:trHeight w:val="9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Отчет о расходах и численности работников органов местного самоуправления, избирательных комиссий МО (форма 14 МО)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Полугодовая 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17" w:rsidRDefault="00556F17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Степанова А.Н.</w:t>
            </w: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56F17" w:rsidTr="00556F17">
        <w:trPr>
          <w:trHeight w:val="9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Оценка </w:t>
            </w:r>
            <w:proofErr w:type="gramStart"/>
            <w:r>
              <w:rPr>
                <w:rFonts w:cstheme="minorHAnsi"/>
                <w:color w:val="000000"/>
              </w:rPr>
              <w:t>качества финансового менеджмента главных распорядителей средств бюджета</w:t>
            </w:r>
            <w:proofErr w:type="gramEnd"/>
            <w:r>
              <w:rPr>
                <w:rFonts w:cstheme="minorHAnsi"/>
                <w:color w:val="000000"/>
              </w:rPr>
              <w:t xml:space="preserve">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До 01.08.2018г.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Иванова О.А.</w:t>
            </w:r>
          </w:p>
        </w:tc>
      </w:tr>
      <w:tr w:rsidR="00556F17" w:rsidTr="00556F17">
        <w:trPr>
          <w:trHeight w:val="14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spacing w:after="12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>Сведения о численности муниципальных служащих органов местного самоуправления, работников муниципальных учреждений МО «</w:t>
            </w:r>
            <w:proofErr w:type="spellStart"/>
            <w:r>
              <w:rPr>
                <w:rFonts w:cstheme="minorHAnsi"/>
                <w:color w:val="000000"/>
              </w:rPr>
              <w:t>Петушинский</w:t>
            </w:r>
            <w:proofErr w:type="spellEnd"/>
            <w:r>
              <w:rPr>
                <w:rFonts w:cstheme="minorHAnsi"/>
                <w:color w:val="000000"/>
              </w:rPr>
              <w:t xml:space="preserve"> район» с указанием фактических расходов на оплату труда (для размещения в газете «Вперед»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Ежеквартально до 20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17" w:rsidRDefault="00556F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Иванова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t xml:space="preserve">                           </w:t>
            </w:r>
          </w:p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b/>
              </w:rPr>
              <w:t>ОТДЕЛ УЧЕТА И ОТЧЕТНОСТИ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Составление месячного отчета по исполнению бюджета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ежемесячно</w:t>
            </w:r>
          </w:p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к 8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Степанова О.А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Составление свода отчетов об исполнении смет доходов и расходов учреждений, состоящих на районном бюджете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ежемесячно </w:t>
            </w:r>
          </w:p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к 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       -«-</w:t>
            </w:r>
          </w:p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Прием, проверка месячных отчетов по исполнению смет расходов сельских, поселковых и городских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ежемесячно до  8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Представление консолидированного месячного отчета исполнения бюджета </w:t>
            </w:r>
            <w:proofErr w:type="spellStart"/>
            <w:r w:rsidRPr="00060C5B">
              <w:t>Петушинского</w:t>
            </w:r>
            <w:proofErr w:type="spellEnd"/>
            <w:r w:rsidRPr="00060C5B">
              <w:t xml:space="preserve"> района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ежемесячно до  8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Составление и представление отчета </w:t>
            </w:r>
          </w:p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по долговой муниципальной книге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ежемесячно до 3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Составление и предоставление отчета о полученных и выданных кредитах предприятиям и организациям </w:t>
            </w:r>
            <w:proofErr w:type="spellStart"/>
            <w:r w:rsidRPr="00060C5B">
              <w:t>Петушинского</w:t>
            </w:r>
            <w:proofErr w:type="spellEnd"/>
            <w:r w:rsidRPr="00060C5B">
              <w:t xml:space="preserve"> района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ежеквартально к 3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  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Прием, проверка и свод остатков по оборотной кассовой наличности по распорядителям районного бюджета, городских,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ежемесячно до 4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Степанова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Представление отчета об остатках по оборотной кассовой наличности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ежемесячно до 4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Разноска, обработка и проверка первичных документов в книги и карточки бухгалтерского учета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</w:t>
            </w:r>
          </w:p>
          <w:p w:rsidR="00060C5B" w:rsidRPr="00060C5B" w:rsidRDefault="00060C5B">
            <w:pPr>
              <w:spacing w:line="276" w:lineRule="auto"/>
            </w:pPr>
            <w:r w:rsidRPr="00060C5B">
              <w:t>Степанова О.А</w:t>
            </w:r>
          </w:p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30D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Разноска в регистры бухгалтерского учета по исполнению сметы финансового управления первичных документов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Обработка выписки отделения федерального казначейства по лицевым счетам распорядителей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Формирование сводного реестра поступления доходов и журнала операций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Степанова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Составление и предоставление отчетов по исполнению сметы расходов по фин</w:t>
            </w:r>
            <w:proofErr w:type="gramStart"/>
            <w:r w:rsidRPr="00060C5B">
              <w:t>.о</w:t>
            </w:r>
            <w:proofErr w:type="gramEnd"/>
            <w:r w:rsidRPr="00060C5B">
              <w:t>ргану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ежедневно к </w:t>
            </w:r>
          </w:p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0519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Степанова О.А.</w:t>
            </w:r>
          </w:p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Сверка ассигнований в бюджетном отделе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       -«-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lastRenderedPageBreak/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Подготовка информации по заданию департамента финансов, администрации области, счетной палаты и т.д.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Работники отдела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Составление и предоставление   расчета по начисленным и уплаченным страховым взносам на обязательное социальное страхование от несчастных случаев </w:t>
            </w:r>
            <w:proofErr w:type="gramStart"/>
            <w:r w:rsidRPr="00060C5B">
              <w:t xml:space="preserve">( </w:t>
            </w:r>
            <w:proofErr w:type="gramEnd"/>
            <w:r w:rsidRPr="00060C5B">
              <w:t>форма -4 ФСС)  за   1 полугодие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25.07.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Составление и представление расчета </w:t>
            </w:r>
          </w:p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по начисленным и уплаченным страховым взносам на обязательное пенсионное страхование в МНС, страховым взносам на обязательное медицинское страхование в ФФОМС и ТФОМС РСВ за 1 полугодие2018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30D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20 числа посл</w:t>
            </w:r>
            <w:r w:rsidR="00F30DD5">
              <w:t>е</w:t>
            </w:r>
            <w:r w:rsidRPr="00060C5B">
              <w:t xml:space="preserve"> окончания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Прием, проверка и свод отчетов по исполнению бюджетов городов, поселков и сельских поселений за 1 полугодие 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10.07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Степанова О.А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Прием, проверка и свод отчетов по исполнению смет доходов и расходов главных распорядителей, распорядителей, получателей средств районного бюджета за 1 полугодие 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10.07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Степанова О.А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Прием, проверка и свод отчетов по бюджетным и автономным учреждениям поселений за 1 полугодие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15.07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Степанова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Свод и представление  отчета по бюджетным и автономным учреждениям за 1 полугодие 2018 года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20.07.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Свод и представление консолидированной бюджетной отчетности  за 1 полугодие  2018 года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10.07.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Составление и представление сведений о застрахованных лиц в Пенсионный фонд РФ СЗВ </w:t>
            </w:r>
            <w:proofErr w:type="gramStart"/>
            <w:r w:rsidRPr="00060C5B">
              <w:t>-М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Ежемесячно</w:t>
            </w:r>
          </w:p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Составление и предоставление расчета  авансовых платежей по налогу на имущество за 1 полугодие  2018 года в  налоговые органы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До 30 .07.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Составление и предоставление расчета сумм налога на доходы физических лиц, исчисленных и удержанных налоговым агентом  ф. 6-НДФЛ за 1  полугодие 2018 года в  налоговые органы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30D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20.0</w:t>
            </w:r>
            <w:r w:rsidR="00F30DD5">
              <w:t>7</w:t>
            </w:r>
            <w:r w:rsidRPr="00060C5B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Оформление  уведомлений по расчетам между  бюджетами по межбюджетным трансфертам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По мере уточнения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Степанова О.А.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Составление кассового плана по исполнению сметы финансового управления администрации </w:t>
            </w:r>
            <w:proofErr w:type="spellStart"/>
            <w:r w:rsidRPr="00060C5B">
              <w:t>Петушинского</w:t>
            </w:r>
            <w:proofErr w:type="spellEnd"/>
            <w:r w:rsidRPr="00060C5B">
              <w:t xml:space="preserve">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Обработка документов в смете финансового управления в программе «1С</w:t>
            </w:r>
            <w:proofErr w:type="gramStart"/>
            <w:r w:rsidRPr="00060C5B">
              <w:t>:б</w:t>
            </w:r>
            <w:proofErr w:type="gramEnd"/>
            <w:r w:rsidRPr="00060C5B">
              <w:t>ухгалтерия 8»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29.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Подготовка необходимой документации для размещения на сайте финансового 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В течени</w:t>
            </w:r>
            <w:proofErr w:type="gramStart"/>
            <w:r w:rsidRPr="00060C5B">
              <w:t>и</w:t>
            </w:r>
            <w:proofErr w:type="gramEnd"/>
            <w:r w:rsidRPr="00060C5B">
              <w:t xml:space="preserve">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Работники отдела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lastRenderedPageBreak/>
              <w:t>30.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>Составление и предоставление Отчета об исполнении условий договора о предоставлении бюджетного кредита  в департамент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До 25 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0C5B">
              <w:t>Костюхина</w:t>
            </w:r>
            <w:proofErr w:type="spellEnd"/>
            <w:r w:rsidRPr="00060C5B">
              <w:t xml:space="preserve"> Н.Н.</w:t>
            </w:r>
          </w:p>
        </w:tc>
      </w:tr>
      <w:tr w:rsidR="00060C5B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31.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 w:rsidP="00FF54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0C5B">
              <w:t xml:space="preserve"> Составление и предоставление статистических отчетов  за 1 полугодие 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0C5B">
              <w:t>В течени</w:t>
            </w:r>
            <w:proofErr w:type="gramStart"/>
            <w:r w:rsidRPr="00060C5B">
              <w:t>и</w:t>
            </w:r>
            <w:proofErr w:type="gramEnd"/>
            <w:r w:rsidRPr="00060C5B">
              <w:t xml:space="preserve">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5B" w:rsidRPr="00060C5B" w:rsidRDefault="00060C5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60C5B">
              <w:t>Перова А.С.</w:t>
            </w:r>
          </w:p>
        </w:tc>
      </w:tr>
      <w:tr w:rsidR="00CF4ACA" w:rsidTr="00556F17">
        <w:trPr>
          <w:trHeight w:val="4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ОТДЕЛ  ДОХОДОВ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A" w:rsidRDefault="00CF4AC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A" w:rsidRDefault="00CF4AC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Анализ недоимки по платежам в бюджет муниципального образования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район», консолидированного  бюджета района </w:t>
            </w:r>
          </w:p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представление аналитических данных муниципальным образованиям сельских поселений.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  на 20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Щиголь</w:t>
            </w:r>
            <w:proofErr w:type="spellEnd"/>
            <w:r>
              <w:rPr>
                <w:rFonts w:ascii="Calibri" w:hAnsi="Calibri" w:cs="Calibri"/>
              </w:rPr>
              <w:t xml:space="preserve"> Л.К.</w:t>
            </w:r>
          </w:p>
        </w:tc>
      </w:tr>
      <w:tr w:rsidR="00CF4ACA" w:rsidTr="00556F1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проектов постановлений   главы администрации района, решений  Совета народных депутатов, приказов финансового управления. Доведение до УФК по Владимирской области и главных администраторов доходов.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исполнения  доходной части бюджета муниципального образования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район», консолидированного бюджета.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в департамент финансов отчета  о предоставленных отсрочках и рассрочках по налогам, кредитам, льгот по налогам.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55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сводного кассового плана исполнения бюджета муниципального образования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 </w:t>
            </w:r>
            <w:proofErr w:type="gramStart"/>
            <w:r>
              <w:rPr>
                <w:rFonts w:ascii="Calibri" w:hAnsi="Calibri" w:cs="Calibri"/>
              </w:rPr>
              <w:t xml:space="preserve">( </w:t>
            </w:r>
            <w:proofErr w:type="gramEnd"/>
            <w:r>
              <w:rPr>
                <w:rFonts w:ascii="Calibri" w:hAnsi="Calibri" w:cs="Calibri"/>
              </w:rPr>
              <w:t>по администраторам)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Составление оперативного отчета по исполнению бюджета МО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 и консолидированного бюджета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 к 5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Щиголь</w:t>
            </w:r>
            <w:proofErr w:type="spellEnd"/>
            <w:r>
              <w:rPr>
                <w:rFonts w:ascii="Calibri" w:hAnsi="Calibri" w:cs="Calibri"/>
              </w:rPr>
              <w:t xml:space="preserve"> Л.К.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Составление акта сверки поступивших налогов и сборов в бюджет  МО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 с данными  УФК по Владимирской области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 до 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Щиголь</w:t>
            </w:r>
            <w:proofErr w:type="spellEnd"/>
            <w:r>
              <w:rPr>
                <w:rFonts w:ascii="Calibri" w:hAnsi="Calibri" w:cs="Calibri"/>
              </w:rPr>
              <w:t xml:space="preserve"> Л.К.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изменений в план по доходам  по решениям Совета народных депутатов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Подготовка материалов для рассмотрения Координационным Советом по работе с недоимщиками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Подготовка и представление в департамент финансов:</w:t>
            </w:r>
          </w:p>
          <w:p w:rsidR="00CF4ACA" w:rsidRDefault="00CF4ACA" w:rsidP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-информации о результатах работы Координационного Совета  по мобилизации доходов в бюджет МО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район»;</w:t>
            </w:r>
          </w:p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-информац</w:t>
            </w:r>
            <w:proofErr w:type="gramStart"/>
            <w:r>
              <w:rPr>
                <w:rFonts w:ascii="Calibri" w:hAnsi="Calibri" w:cs="Calibri"/>
              </w:rPr>
              <w:t>ии о е</w:t>
            </w:r>
            <w:proofErr w:type="gramEnd"/>
            <w:r>
              <w:rPr>
                <w:rFonts w:ascii="Calibri" w:hAnsi="Calibri" w:cs="Calibri"/>
              </w:rPr>
              <w:t>жеквартальных мероприятиях (в части  роста доходов);</w:t>
            </w:r>
          </w:p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-информации о поступлении налоговых и неналоговых доходов в муниципальный дорожный фонд.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Работа по выявлению невыясненных налогов и сборов в МО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район», подготовка уведомлений в УФК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Щиголь</w:t>
            </w:r>
            <w:proofErr w:type="spellEnd"/>
            <w:r>
              <w:rPr>
                <w:rFonts w:ascii="Calibri" w:hAnsi="Calibri" w:cs="Calibri"/>
              </w:rPr>
              <w:t xml:space="preserve"> Л.К.</w:t>
            </w:r>
          </w:p>
        </w:tc>
      </w:tr>
      <w:tr w:rsidR="00CF4ACA" w:rsidTr="00556F17">
        <w:trPr>
          <w:trHeight w:val="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Составление месячного отчета по исполнению бюджета МО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 и проверка предоставленных месячных отчетов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 к 13 числу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справки об исполнении доходной части бюджета МО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</w:t>
            </w:r>
            <w:proofErr w:type="gramStart"/>
            <w:r>
              <w:rPr>
                <w:rFonts w:ascii="Calibri" w:hAnsi="Calibri" w:cs="Calibri"/>
              </w:rPr>
              <w:t xml:space="preserve"> 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Щиголь</w:t>
            </w:r>
            <w:proofErr w:type="spellEnd"/>
            <w:r>
              <w:rPr>
                <w:rFonts w:ascii="Calibri" w:hAnsi="Calibri" w:cs="Calibri"/>
              </w:rPr>
              <w:t xml:space="preserve"> Л.К.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необходимой документации для размещения на сайте финансового 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Внесение дополнений и изменений по кодам бюджетной классификации в программе СУФД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Проверка отчетов об исполнении бюджета (0503127) администратора доходов бюджета в части утверждения бюджетных назначений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Подготовка письменных ответов по запросам ДФБНП, контрольного комитета и других органов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Работники отдела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Представление в </w:t>
            </w:r>
            <w:r>
              <w:rPr>
                <w:rFonts w:ascii="Calibri" w:hAnsi="Calibri" w:cs="Calibri"/>
                <w:bCs/>
              </w:rPr>
              <w:t xml:space="preserve">ДФБНП администрации Владимирской области </w:t>
            </w:r>
            <w:r>
              <w:rPr>
                <w:rFonts w:ascii="Calibri" w:hAnsi="Calibri" w:cs="Calibri"/>
              </w:rPr>
              <w:t xml:space="preserve"> информации о продаже муниципального имущества и земельных участков, об аренде земельных участков и помещений.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 МО поселений в части предоставления информации  о проделанной работе по выполнению мероприятий, предусмотренных «дорожными картами»</w:t>
            </w:r>
            <w:proofErr w:type="gramStart"/>
            <w:r>
              <w:rPr>
                <w:rFonts w:ascii="Calibri" w:hAnsi="Calibri" w:cs="Calibri"/>
              </w:rPr>
              <w:t>.П</w:t>
            </w:r>
            <w:proofErr w:type="gramEnd"/>
            <w:r>
              <w:rPr>
                <w:rFonts w:ascii="Calibri" w:hAnsi="Calibri" w:cs="Calibri"/>
              </w:rPr>
              <w:t>одготовка и предоставление  в ДФБНП администрации Владимирской области сводной информации.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Предоставление в ДФБНП администрации Владимирской области:</w:t>
            </w:r>
          </w:p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отчета о ходе выполнения «дорожной карты» по обеспечению роста собираемости налога на доходы физических лиц;</w:t>
            </w:r>
          </w:p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-отчета о реализации «дорожной карты» по обеспечению налоговой грамотности.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 xml:space="preserve"> Подготовка и предоставление в департамент</w:t>
            </w:r>
          </w:p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 информации о проведении мониторинга местных бюджетов МО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 за 1 полугодие 2018 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 20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0E662A">
            <w:pPr>
              <w:jc w:val="both"/>
              <w:rPr>
                <w:rFonts w:ascii="Calibri" w:hAnsi="Calibri" w:cs="Calibri"/>
              </w:rPr>
            </w:pPr>
            <w:r>
              <w:t xml:space="preserve">Работа по заполнению показателей (доходы) для прогноза социально-экономического развития  </w:t>
            </w:r>
            <w:proofErr w:type="spellStart"/>
            <w:r>
              <w:t>Петушинского</w:t>
            </w:r>
            <w:proofErr w:type="spellEnd"/>
            <w:r>
              <w:t xml:space="preserve"> района на 2019-2021 годы.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  <w:tr w:rsidR="00CF4ACA" w:rsidTr="00556F17">
        <w:trPr>
          <w:trHeight w:val="6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Работа по заполнению налогового паспорта МО «</w:t>
            </w:r>
            <w:proofErr w:type="spellStart"/>
            <w:r>
              <w:rPr>
                <w:rFonts w:ascii="Calibri" w:hAnsi="Calibri" w:cs="Calibri"/>
              </w:rPr>
              <w:t>Петушинский</w:t>
            </w:r>
            <w:proofErr w:type="spellEnd"/>
            <w:r>
              <w:rPr>
                <w:rFonts w:ascii="Calibri" w:hAnsi="Calibri" w:cs="Calibri"/>
              </w:rPr>
              <w:t xml:space="preserve"> район» за 2017 год и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заполнением налоговых паспортов городских и сельских поселений. Предоставление в ДФБНП администрации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CA" w:rsidRDefault="00CF4AC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Логинова Л.В.</w:t>
            </w:r>
          </w:p>
        </w:tc>
      </w:tr>
    </w:tbl>
    <w:p w:rsidR="009F1896" w:rsidRDefault="009F1896" w:rsidP="00BA6CD4">
      <w:pPr>
        <w:rPr>
          <w:b/>
          <w:sz w:val="28"/>
          <w:szCs w:val="28"/>
        </w:rPr>
      </w:pPr>
    </w:p>
    <w:p w:rsidR="009F1896" w:rsidRDefault="009F1896" w:rsidP="00BA6CD4">
      <w:pPr>
        <w:rPr>
          <w:b/>
          <w:sz w:val="28"/>
          <w:szCs w:val="28"/>
        </w:rPr>
      </w:pPr>
    </w:p>
    <w:p w:rsidR="00556F17" w:rsidRDefault="00556F17" w:rsidP="00BA6CD4">
      <w:pPr>
        <w:rPr>
          <w:b/>
          <w:sz w:val="28"/>
          <w:szCs w:val="28"/>
        </w:rPr>
      </w:pPr>
    </w:p>
    <w:p w:rsidR="00556F17" w:rsidRDefault="00556F17" w:rsidP="00BA6CD4">
      <w:pPr>
        <w:rPr>
          <w:b/>
          <w:sz w:val="28"/>
          <w:szCs w:val="28"/>
        </w:rPr>
      </w:pPr>
    </w:p>
    <w:p w:rsidR="00884465" w:rsidRPr="00F60A6A" w:rsidRDefault="00884465" w:rsidP="00BA6C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0A6A">
        <w:rPr>
          <w:sz w:val="28"/>
          <w:szCs w:val="28"/>
        </w:rPr>
        <w:t>Начальник</w:t>
      </w:r>
      <w:r w:rsidR="00F60A6A">
        <w:rPr>
          <w:sz w:val="28"/>
          <w:szCs w:val="28"/>
        </w:rPr>
        <w:t xml:space="preserve"> финансового</w:t>
      </w:r>
      <w:r w:rsidRPr="00F60A6A">
        <w:rPr>
          <w:sz w:val="28"/>
          <w:szCs w:val="28"/>
        </w:rPr>
        <w:t xml:space="preserve"> </w:t>
      </w:r>
      <w:r w:rsidR="00F60A6A">
        <w:rPr>
          <w:sz w:val="28"/>
          <w:szCs w:val="28"/>
        </w:rPr>
        <w:t>управления</w:t>
      </w:r>
      <w:r w:rsidRPr="00F60A6A">
        <w:rPr>
          <w:sz w:val="28"/>
          <w:szCs w:val="28"/>
        </w:rPr>
        <w:t xml:space="preserve">                                     </w:t>
      </w:r>
      <w:r w:rsidR="00F60A6A">
        <w:rPr>
          <w:sz w:val="28"/>
          <w:szCs w:val="28"/>
        </w:rPr>
        <w:t xml:space="preserve">    </w:t>
      </w:r>
      <w:r w:rsidRPr="00F60A6A">
        <w:rPr>
          <w:sz w:val="28"/>
          <w:szCs w:val="28"/>
        </w:rPr>
        <w:t xml:space="preserve">    </w:t>
      </w:r>
      <w:r w:rsidR="00F60A6A">
        <w:rPr>
          <w:sz w:val="28"/>
          <w:szCs w:val="28"/>
        </w:rPr>
        <w:t>Л.А.</w:t>
      </w:r>
      <w:r w:rsidRPr="00F60A6A">
        <w:rPr>
          <w:sz w:val="28"/>
          <w:szCs w:val="28"/>
        </w:rPr>
        <w:t xml:space="preserve"> Дмитриева </w:t>
      </w:r>
    </w:p>
    <w:sectPr w:rsidR="00884465" w:rsidRPr="00F60A6A" w:rsidSect="00556F17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5B1"/>
    <w:rsid w:val="00005190"/>
    <w:rsid w:val="00005578"/>
    <w:rsid w:val="000266FC"/>
    <w:rsid w:val="00027039"/>
    <w:rsid w:val="00060C5B"/>
    <w:rsid w:val="00066902"/>
    <w:rsid w:val="000D372B"/>
    <w:rsid w:val="000D68BD"/>
    <w:rsid w:val="000E662A"/>
    <w:rsid w:val="000F62DD"/>
    <w:rsid w:val="00117B1A"/>
    <w:rsid w:val="00123607"/>
    <w:rsid w:val="00123912"/>
    <w:rsid w:val="00124550"/>
    <w:rsid w:val="00144E92"/>
    <w:rsid w:val="001A0969"/>
    <w:rsid w:val="001B2679"/>
    <w:rsid w:val="00240868"/>
    <w:rsid w:val="002B1037"/>
    <w:rsid w:val="002C43E3"/>
    <w:rsid w:val="002C5883"/>
    <w:rsid w:val="00305E53"/>
    <w:rsid w:val="003421E9"/>
    <w:rsid w:val="00387CCD"/>
    <w:rsid w:val="0041671F"/>
    <w:rsid w:val="00490175"/>
    <w:rsid w:val="004E0816"/>
    <w:rsid w:val="004E1D34"/>
    <w:rsid w:val="004F057F"/>
    <w:rsid w:val="00556F17"/>
    <w:rsid w:val="005703D4"/>
    <w:rsid w:val="005738FB"/>
    <w:rsid w:val="005A1855"/>
    <w:rsid w:val="005B2073"/>
    <w:rsid w:val="005B2F33"/>
    <w:rsid w:val="006A3AC3"/>
    <w:rsid w:val="006D70BE"/>
    <w:rsid w:val="006E6C15"/>
    <w:rsid w:val="007614CC"/>
    <w:rsid w:val="007C4A61"/>
    <w:rsid w:val="007D1140"/>
    <w:rsid w:val="007F2DB5"/>
    <w:rsid w:val="007F5952"/>
    <w:rsid w:val="008154A5"/>
    <w:rsid w:val="008638C5"/>
    <w:rsid w:val="00884465"/>
    <w:rsid w:val="008C44DF"/>
    <w:rsid w:val="008C55E8"/>
    <w:rsid w:val="008F5751"/>
    <w:rsid w:val="00914162"/>
    <w:rsid w:val="009158F7"/>
    <w:rsid w:val="00941A76"/>
    <w:rsid w:val="00964D3C"/>
    <w:rsid w:val="0099260E"/>
    <w:rsid w:val="009F1896"/>
    <w:rsid w:val="00A34D8A"/>
    <w:rsid w:val="00A733E8"/>
    <w:rsid w:val="00A8632A"/>
    <w:rsid w:val="00A958F6"/>
    <w:rsid w:val="00B216D9"/>
    <w:rsid w:val="00B21F1C"/>
    <w:rsid w:val="00B21F82"/>
    <w:rsid w:val="00B63B7D"/>
    <w:rsid w:val="00B72D0A"/>
    <w:rsid w:val="00B95CBD"/>
    <w:rsid w:val="00BA6CD4"/>
    <w:rsid w:val="00BF1CD7"/>
    <w:rsid w:val="00C50311"/>
    <w:rsid w:val="00C568CC"/>
    <w:rsid w:val="00C61E03"/>
    <w:rsid w:val="00CE3696"/>
    <w:rsid w:val="00CF4ACA"/>
    <w:rsid w:val="00D45D8C"/>
    <w:rsid w:val="00D71F81"/>
    <w:rsid w:val="00DA3260"/>
    <w:rsid w:val="00DC7D4E"/>
    <w:rsid w:val="00DD00B4"/>
    <w:rsid w:val="00DD1582"/>
    <w:rsid w:val="00DE2C3D"/>
    <w:rsid w:val="00DF4791"/>
    <w:rsid w:val="00E0190A"/>
    <w:rsid w:val="00E34F1C"/>
    <w:rsid w:val="00E43973"/>
    <w:rsid w:val="00E87BDC"/>
    <w:rsid w:val="00EB15B1"/>
    <w:rsid w:val="00F156B4"/>
    <w:rsid w:val="00F30DD5"/>
    <w:rsid w:val="00F35A61"/>
    <w:rsid w:val="00F60A6A"/>
    <w:rsid w:val="00FC258A"/>
    <w:rsid w:val="00FF545D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F156B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F156B4"/>
    <w:pPr>
      <w:widowControl w:val="0"/>
      <w:shd w:val="clear" w:color="auto" w:fill="FFFFFF"/>
      <w:spacing w:after="120" w:line="485" w:lineRule="exact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Подпись к таблице_"/>
    <w:basedOn w:val="a0"/>
    <w:link w:val="1"/>
    <w:uiPriority w:val="99"/>
    <w:locked/>
    <w:rsid w:val="00F156B4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F156B4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</w:rPr>
  </w:style>
  <w:style w:type="character" w:customStyle="1" w:styleId="11pt">
    <w:name w:val="Основной текст + 11 pt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4">
    <w:name w:val="Основной текст + 11 pt4"/>
    <w:aliases w:val="Полужирный"/>
    <w:basedOn w:val="a3"/>
    <w:uiPriority w:val="99"/>
    <w:rsid w:val="00F156B4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3">
    <w:name w:val="Основной текст + 11 pt3"/>
    <w:basedOn w:val="a3"/>
    <w:uiPriority w:val="99"/>
    <w:rsid w:val="00F156B4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"/>
    <w:basedOn w:val="a4"/>
    <w:uiPriority w:val="99"/>
    <w:rsid w:val="00F156B4"/>
    <w:rPr>
      <w:color w:val="000000"/>
      <w:spacing w:val="0"/>
      <w:w w:val="100"/>
      <w:position w:val="0"/>
    </w:rPr>
  </w:style>
  <w:style w:type="paragraph" w:styleId="a6">
    <w:name w:val="Balloon Text"/>
    <w:basedOn w:val="a"/>
    <w:link w:val="a7"/>
    <w:uiPriority w:val="99"/>
    <w:semiHidden/>
    <w:unhideWhenUsed/>
    <w:rsid w:val="00BA6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D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F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EABC-AD43-485D-BF1E-E6D3D335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</dc:creator>
  <cp:lastModifiedBy>Иванова</cp:lastModifiedBy>
  <cp:revision>24</cp:revision>
  <cp:lastPrinted>2018-06-21T09:24:00Z</cp:lastPrinted>
  <dcterms:created xsi:type="dcterms:W3CDTF">2018-06-20T09:03:00Z</dcterms:created>
  <dcterms:modified xsi:type="dcterms:W3CDTF">2018-06-21T09:25:00Z</dcterms:modified>
</cp:coreProperties>
</file>