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AC" w:rsidRDefault="005745AC" w:rsidP="005A2629">
      <w:pPr>
        <w:pStyle w:val="3"/>
        <w:rPr>
          <w:b w:val="0"/>
          <w:sz w:val="32"/>
          <w:szCs w:val="32"/>
        </w:rPr>
      </w:pPr>
    </w:p>
    <w:p w:rsidR="005A2629" w:rsidRPr="005A2629" w:rsidRDefault="005A2629" w:rsidP="007A1B7F">
      <w:pPr>
        <w:pStyle w:val="3"/>
        <w:rPr>
          <w:b w:val="0"/>
          <w:sz w:val="32"/>
          <w:szCs w:val="32"/>
        </w:rPr>
      </w:pPr>
      <w:r w:rsidRPr="005A2629">
        <w:rPr>
          <w:b w:val="0"/>
          <w:sz w:val="32"/>
          <w:szCs w:val="32"/>
        </w:rPr>
        <w:t>П Р И К А З</w:t>
      </w:r>
    </w:p>
    <w:p w:rsidR="005A2629" w:rsidRPr="005A2629" w:rsidRDefault="005A2629" w:rsidP="005A2629">
      <w:pPr>
        <w:rPr>
          <w:rFonts w:ascii="Times New Roman" w:hAnsi="Times New Roman" w:cs="Times New Roman"/>
        </w:rPr>
      </w:pPr>
    </w:p>
    <w:p w:rsidR="005A2629" w:rsidRPr="005A2629" w:rsidRDefault="005A2629" w:rsidP="005A2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629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5A2629" w:rsidRPr="005A2629" w:rsidRDefault="005A2629" w:rsidP="005A2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29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</w:p>
    <w:p w:rsidR="005A2629" w:rsidRPr="005A2629" w:rsidRDefault="005A2629" w:rsidP="005A2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629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5A2629" w:rsidRPr="00EB2CFA" w:rsidRDefault="005A2629" w:rsidP="005A2629">
      <w:pPr>
        <w:jc w:val="center"/>
        <w:rPr>
          <w:sz w:val="28"/>
          <w:szCs w:val="28"/>
        </w:rPr>
      </w:pPr>
    </w:p>
    <w:p w:rsidR="005A2629" w:rsidRDefault="005A2629" w:rsidP="005A2629"/>
    <w:p w:rsidR="005A2629" w:rsidRPr="005A2629" w:rsidRDefault="005A2629" w:rsidP="005A2629">
      <w:pPr>
        <w:jc w:val="both"/>
        <w:rPr>
          <w:rFonts w:ascii="Times New Roman" w:hAnsi="Times New Roman" w:cs="Times New Roman"/>
          <w:sz w:val="28"/>
          <w:szCs w:val="28"/>
        </w:rPr>
      </w:pPr>
      <w:r w:rsidRPr="005A2629">
        <w:rPr>
          <w:rFonts w:ascii="Times New Roman" w:hAnsi="Times New Roman" w:cs="Times New Roman"/>
          <w:sz w:val="28"/>
          <w:szCs w:val="28"/>
        </w:rPr>
        <w:t xml:space="preserve">от   </w:t>
      </w:r>
      <w:r w:rsidR="001E6EDC" w:rsidRPr="001E6EDC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1E6ED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E6EDC" w:rsidRPr="001E6ED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1E6EDC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1E6EDC" w:rsidRPr="001E6ED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E6ED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A2629">
        <w:rPr>
          <w:rFonts w:ascii="Times New Roman" w:hAnsi="Times New Roman" w:cs="Times New Roman"/>
          <w:sz w:val="28"/>
          <w:szCs w:val="28"/>
        </w:rPr>
        <w:t xml:space="preserve">                                    г. Петушки                                              № </w:t>
      </w:r>
      <w:r w:rsidR="001E6EDC">
        <w:rPr>
          <w:rFonts w:ascii="Times New Roman" w:hAnsi="Times New Roman" w:cs="Times New Roman"/>
          <w:sz w:val="28"/>
          <w:szCs w:val="28"/>
          <w:u w:val="single"/>
        </w:rPr>
        <w:t>49</w:t>
      </w:r>
    </w:p>
    <w:p w:rsidR="005A2629" w:rsidRPr="005A2629" w:rsidRDefault="005A2629" w:rsidP="005A2629">
      <w:pPr>
        <w:rPr>
          <w:rFonts w:ascii="Times New Roman" w:hAnsi="Times New Roman" w:cs="Times New Roman"/>
          <w:sz w:val="28"/>
          <w:szCs w:val="28"/>
        </w:rPr>
      </w:pPr>
    </w:p>
    <w:p w:rsidR="005A2629" w:rsidRPr="005A2629" w:rsidRDefault="005A2629" w:rsidP="005A2629">
      <w:pPr>
        <w:rPr>
          <w:rFonts w:ascii="Times New Roman" w:hAnsi="Times New Roman" w:cs="Times New Roman"/>
          <w:sz w:val="28"/>
          <w:szCs w:val="28"/>
        </w:rPr>
      </w:pPr>
    </w:p>
    <w:p w:rsidR="002B06F1" w:rsidRDefault="005A2629" w:rsidP="005A2629">
      <w:pPr>
        <w:rPr>
          <w:rFonts w:ascii="Times New Roman" w:hAnsi="Times New Roman" w:cs="Times New Roman"/>
          <w:i/>
        </w:rPr>
      </w:pPr>
      <w:r w:rsidRPr="005A2629">
        <w:rPr>
          <w:rFonts w:ascii="Times New Roman" w:hAnsi="Times New Roman" w:cs="Times New Roman"/>
          <w:i/>
        </w:rPr>
        <w:t>О</w:t>
      </w:r>
      <w:r w:rsidR="002B06F1">
        <w:rPr>
          <w:rFonts w:ascii="Times New Roman" w:hAnsi="Times New Roman" w:cs="Times New Roman"/>
          <w:i/>
        </w:rPr>
        <w:t xml:space="preserve"> внесении изменений в приказ  финансового</w:t>
      </w:r>
    </w:p>
    <w:p w:rsidR="002B06F1" w:rsidRDefault="002B06F1" w:rsidP="005A262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управления </w:t>
      </w:r>
      <w:r w:rsidR="005A2629" w:rsidRPr="005A2629">
        <w:rPr>
          <w:rFonts w:ascii="Times New Roman" w:hAnsi="Times New Roman" w:cs="Times New Roman"/>
          <w:i/>
        </w:rPr>
        <w:t>администрации Петушинского</w:t>
      </w:r>
    </w:p>
    <w:p w:rsidR="005A2629" w:rsidRDefault="005A2629" w:rsidP="005A2629">
      <w:pPr>
        <w:rPr>
          <w:rFonts w:ascii="Times New Roman" w:hAnsi="Times New Roman" w:cs="Times New Roman"/>
          <w:i/>
        </w:rPr>
      </w:pPr>
      <w:r w:rsidRPr="005A2629">
        <w:rPr>
          <w:rFonts w:ascii="Times New Roman" w:hAnsi="Times New Roman" w:cs="Times New Roman"/>
          <w:i/>
        </w:rPr>
        <w:t xml:space="preserve"> района</w:t>
      </w:r>
      <w:r w:rsidR="002B06F1">
        <w:rPr>
          <w:rFonts w:ascii="Times New Roman" w:hAnsi="Times New Roman" w:cs="Times New Roman"/>
          <w:i/>
        </w:rPr>
        <w:t xml:space="preserve"> от 19.08.2019 №26 « Об утверждении </w:t>
      </w:r>
    </w:p>
    <w:p w:rsidR="002B06F1" w:rsidRDefault="002B06F1" w:rsidP="005A262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методики прогнозирования поступлений доходов</w:t>
      </w:r>
    </w:p>
    <w:p w:rsidR="002B06F1" w:rsidRDefault="002B06F1" w:rsidP="005A262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в бюджет муниципального образования</w:t>
      </w:r>
    </w:p>
    <w:p w:rsidR="002B06F1" w:rsidRDefault="002B06F1" w:rsidP="005A262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«Петушинский район»</w:t>
      </w:r>
      <w:r w:rsidR="007A1B7F">
        <w:rPr>
          <w:rFonts w:ascii="Times New Roman" w:hAnsi="Times New Roman" w:cs="Times New Roman"/>
          <w:i/>
        </w:rPr>
        <w:t xml:space="preserve"> </w:t>
      </w:r>
      <w:r w:rsidR="0004425C">
        <w:rPr>
          <w:rFonts w:ascii="Times New Roman" w:hAnsi="Times New Roman" w:cs="Times New Roman"/>
          <w:i/>
        </w:rPr>
        <w:t>администрируемых</w:t>
      </w:r>
    </w:p>
    <w:p w:rsidR="0004425C" w:rsidRDefault="0004425C" w:rsidP="005A262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финансовым управлением администрации</w:t>
      </w:r>
    </w:p>
    <w:p w:rsidR="0004425C" w:rsidRPr="005A2629" w:rsidRDefault="0004425C" w:rsidP="005A262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Петушинского района Владимирской области</w:t>
      </w:r>
    </w:p>
    <w:p w:rsidR="005A2629" w:rsidRPr="005A2629" w:rsidRDefault="005A2629" w:rsidP="005A2629">
      <w:pPr>
        <w:rPr>
          <w:rFonts w:ascii="Times New Roman" w:hAnsi="Times New Roman" w:cs="Times New Roman"/>
          <w:i/>
        </w:rPr>
      </w:pPr>
    </w:p>
    <w:p w:rsidR="005A2629" w:rsidRDefault="005A2629" w:rsidP="005A2629">
      <w:pPr>
        <w:rPr>
          <w:i/>
        </w:rPr>
      </w:pPr>
    </w:p>
    <w:p w:rsidR="005A2629" w:rsidRDefault="005A2629" w:rsidP="007A1B7F">
      <w:pPr>
        <w:pStyle w:val="Bodytext21"/>
        <w:shd w:val="clear" w:color="auto" w:fill="auto"/>
        <w:spacing w:after="120" w:line="240" w:lineRule="auto"/>
        <w:ind w:firstLine="709"/>
        <w:jc w:val="both"/>
      </w:pPr>
      <w:r>
        <w:t xml:space="preserve">В соответствии с пунктом </w:t>
      </w:r>
      <w:r w:rsidR="002B06F1">
        <w:t>2</w:t>
      </w:r>
      <w:r w:rsidR="007A1B7F">
        <w:t xml:space="preserve"> </w:t>
      </w:r>
      <w:r w:rsidR="002B06F1">
        <w:t xml:space="preserve">изменений, утвержденных </w:t>
      </w:r>
      <w:r>
        <w:t xml:space="preserve">постановлением Правительства Российской Федерации от </w:t>
      </w:r>
      <w:r w:rsidR="002B06F1">
        <w:t xml:space="preserve">14 сентября № 1557 </w:t>
      </w:r>
      <w:r>
        <w:t>«О</w:t>
      </w:r>
      <w:r w:rsidR="002B06F1">
        <w:t xml:space="preserve">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</w:t>
      </w:r>
      <w:r>
        <w:t>:</w:t>
      </w:r>
    </w:p>
    <w:p w:rsidR="005A2629" w:rsidRDefault="005A2629" w:rsidP="007A1B7F">
      <w:pPr>
        <w:pStyle w:val="Bodytext21"/>
        <w:shd w:val="clear" w:color="auto" w:fill="auto"/>
        <w:spacing w:after="120" w:line="240" w:lineRule="auto"/>
        <w:jc w:val="both"/>
      </w:pPr>
      <w:r>
        <w:t>п р и к а з ы в а ю:</w:t>
      </w:r>
    </w:p>
    <w:p w:rsidR="005A2629" w:rsidRDefault="0004425C" w:rsidP="007A1B7F">
      <w:pPr>
        <w:pStyle w:val="Bodytext21"/>
        <w:numPr>
          <w:ilvl w:val="0"/>
          <w:numId w:val="1"/>
        </w:numPr>
        <w:shd w:val="clear" w:color="auto" w:fill="auto"/>
        <w:tabs>
          <w:tab w:val="left" w:pos="1088"/>
        </w:tabs>
        <w:spacing w:after="120" w:line="240" w:lineRule="auto"/>
        <w:ind w:firstLine="709"/>
        <w:jc w:val="both"/>
      </w:pPr>
      <w:r>
        <w:t>Внести в приложение к приказу финансового управления администрации Петушинского района от 19.08.2019 № 26  следующие изменения:</w:t>
      </w:r>
    </w:p>
    <w:p w:rsidR="007C7A3A" w:rsidRDefault="00071A18" w:rsidP="007A1B7F">
      <w:pPr>
        <w:pStyle w:val="Bodytext21"/>
        <w:shd w:val="clear" w:color="auto" w:fill="auto"/>
        <w:tabs>
          <w:tab w:val="left" w:pos="1093"/>
        </w:tabs>
        <w:spacing w:after="120" w:line="240" w:lineRule="auto"/>
        <w:jc w:val="both"/>
      </w:pPr>
      <w:r>
        <w:t xml:space="preserve">          1.1.</w:t>
      </w:r>
      <w:r w:rsidR="0004425C">
        <w:t xml:space="preserve"> Пункт 1.6. изложить в следующей редакции: </w:t>
      </w:r>
      <w:r w:rsidR="00D62909">
        <w:t>«</w:t>
      </w:r>
      <w:r w:rsidR="0004425C">
        <w:t xml:space="preserve">Перечень доходов районного бюджета, администрируемых </w:t>
      </w:r>
      <w:r w:rsidR="007C7A3A">
        <w:t>финансовым управлением  с учетом п.1.5. Методики: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0"/>
        <w:gridCol w:w="6207"/>
      </w:tblGrid>
      <w:tr w:rsidR="007C7A3A" w:rsidRPr="00D22D92" w:rsidTr="00000FB7">
        <w:trPr>
          <w:trHeight w:val="313"/>
        </w:trPr>
        <w:tc>
          <w:tcPr>
            <w:tcW w:w="3716" w:type="dxa"/>
            <w:gridSpan w:val="2"/>
          </w:tcPr>
          <w:p w:rsidR="007C7A3A" w:rsidRPr="007C7A3A" w:rsidRDefault="007C7A3A" w:rsidP="007A1B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 доходов районного бюджета</w:t>
            </w:r>
          </w:p>
        </w:tc>
        <w:tc>
          <w:tcPr>
            <w:tcW w:w="6207" w:type="dxa"/>
          </w:tcPr>
          <w:p w:rsidR="007C7A3A" w:rsidRPr="007C7A3A" w:rsidRDefault="007C7A3A" w:rsidP="007A1B7F">
            <w:pPr>
              <w:ind w:left="60" w:righ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кодов бюджетной классификации доходов районного бюджета</w:t>
            </w:r>
          </w:p>
        </w:tc>
      </w:tr>
      <w:tr w:rsidR="007C7A3A" w:rsidRPr="00D22D92" w:rsidTr="00000FB7">
        <w:trPr>
          <w:trHeight w:val="313"/>
        </w:trPr>
        <w:tc>
          <w:tcPr>
            <w:tcW w:w="3716" w:type="dxa"/>
            <w:gridSpan w:val="2"/>
          </w:tcPr>
          <w:p w:rsidR="007C7A3A" w:rsidRPr="007C7A3A" w:rsidRDefault="007C7A3A" w:rsidP="007A1B7F">
            <w:pPr>
              <w:jc w:val="center"/>
              <w:rPr>
                <w:rFonts w:ascii="Times New Roman" w:hAnsi="Times New Roman" w:cs="Times New Roman"/>
              </w:rPr>
            </w:pPr>
            <w:r w:rsidRPr="007C7A3A">
              <w:rPr>
                <w:rFonts w:ascii="Times New Roman" w:hAnsi="Times New Roman" w:cs="Times New Roman"/>
              </w:rPr>
              <w:t>492 1 1</w:t>
            </w:r>
            <w:r w:rsidRPr="007C7A3A">
              <w:rPr>
                <w:rFonts w:ascii="Times New Roman" w:hAnsi="Times New Roman" w:cs="Times New Roman"/>
                <w:lang w:val="en-US"/>
              </w:rPr>
              <w:t>1</w:t>
            </w:r>
            <w:r w:rsidRPr="007C7A3A">
              <w:rPr>
                <w:rFonts w:ascii="Times New Roman" w:hAnsi="Times New Roman" w:cs="Times New Roman"/>
              </w:rPr>
              <w:t xml:space="preserve"> 03050 05</w:t>
            </w:r>
            <w:r w:rsidR="00071A18">
              <w:rPr>
                <w:rFonts w:ascii="Times New Roman" w:hAnsi="Times New Roman" w:cs="Times New Roman"/>
              </w:rPr>
              <w:t xml:space="preserve"> </w:t>
            </w:r>
            <w:r w:rsidRPr="007C7A3A">
              <w:rPr>
                <w:rFonts w:ascii="Times New Roman" w:hAnsi="Times New Roman" w:cs="Times New Roman"/>
              </w:rPr>
              <w:t>0000 120</w:t>
            </w:r>
          </w:p>
        </w:tc>
        <w:tc>
          <w:tcPr>
            <w:tcW w:w="6207" w:type="dxa"/>
          </w:tcPr>
          <w:p w:rsidR="007C7A3A" w:rsidRPr="007C7A3A" w:rsidRDefault="007C7A3A" w:rsidP="007A1B7F">
            <w:pPr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7C7A3A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C7A3A" w:rsidRPr="00D22D92" w:rsidTr="00000FB7">
        <w:trPr>
          <w:trHeight w:val="313"/>
        </w:trPr>
        <w:tc>
          <w:tcPr>
            <w:tcW w:w="3716" w:type="dxa"/>
            <w:gridSpan w:val="2"/>
          </w:tcPr>
          <w:p w:rsidR="007C7A3A" w:rsidRPr="007C7A3A" w:rsidRDefault="007C7A3A" w:rsidP="007A1B7F">
            <w:pPr>
              <w:jc w:val="center"/>
              <w:rPr>
                <w:rFonts w:ascii="Times New Roman" w:hAnsi="Times New Roman" w:cs="Times New Roman"/>
              </w:rPr>
            </w:pPr>
            <w:r w:rsidRPr="007C7A3A">
              <w:rPr>
                <w:rFonts w:ascii="Times New Roman" w:hAnsi="Times New Roman" w:cs="Times New Roman"/>
              </w:rPr>
              <w:t>492  1 13 02995 05 0000 130</w:t>
            </w:r>
          </w:p>
        </w:tc>
        <w:tc>
          <w:tcPr>
            <w:tcW w:w="6207" w:type="dxa"/>
          </w:tcPr>
          <w:p w:rsidR="007C7A3A" w:rsidRPr="007C7A3A" w:rsidRDefault="007C7A3A" w:rsidP="007A1B7F">
            <w:pPr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7C7A3A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7C7A3A" w:rsidRPr="00D22D92" w:rsidTr="00000FB7">
        <w:trPr>
          <w:trHeight w:val="1356"/>
        </w:trPr>
        <w:tc>
          <w:tcPr>
            <w:tcW w:w="3716" w:type="dxa"/>
            <w:gridSpan w:val="2"/>
          </w:tcPr>
          <w:p w:rsidR="007C7A3A" w:rsidRPr="007C7A3A" w:rsidRDefault="007C7A3A" w:rsidP="007A1B7F">
            <w:pPr>
              <w:jc w:val="center"/>
              <w:rPr>
                <w:rFonts w:ascii="Times New Roman" w:hAnsi="Times New Roman" w:cs="Times New Roman"/>
              </w:rPr>
            </w:pPr>
            <w:r w:rsidRPr="007C7A3A">
              <w:rPr>
                <w:rFonts w:ascii="Times New Roman" w:hAnsi="Times New Roman" w:cs="Times New Roman"/>
              </w:rPr>
              <w:t>492</w:t>
            </w:r>
            <w:r w:rsidR="00071A18">
              <w:rPr>
                <w:rFonts w:ascii="Times New Roman" w:hAnsi="Times New Roman" w:cs="Times New Roman"/>
              </w:rPr>
              <w:t xml:space="preserve"> </w:t>
            </w:r>
            <w:r w:rsidRPr="007C7A3A">
              <w:rPr>
                <w:rFonts w:ascii="Times New Roman" w:hAnsi="Times New Roman" w:cs="Times New Roman"/>
              </w:rPr>
              <w:t xml:space="preserve"> 1</w:t>
            </w:r>
            <w:r w:rsidR="00071A18">
              <w:rPr>
                <w:rFonts w:ascii="Times New Roman" w:hAnsi="Times New Roman" w:cs="Times New Roman"/>
              </w:rPr>
              <w:t xml:space="preserve"> </w:t>
            </w:r>
            <w:r w:rsidRPr="007C7A3A">
              <w:rPr>
                <w:rFonts w:ascii="Times New Roman" w:hAnsi="Times New Roman" w:cs="Times New Roman"/>
              </w:rPr>
              <w:t>16</w:t>
            </w:r>
            <w:r w:rsidR="00071A18">
              <w:rPr>
                <w:rFonts w:ascii="Times New Roman" w:hAnsi="Times New Roman" w:cs="Times New Roman"/>
              </w:rPr>
              <w:t xml:space="preserve"> </w:t>
            </w:r>
            <w:r w:rsidRPr="007C7A3A">
              <w:rPr>
                <w:rFonts w:ascii="Times New Roman" w:hAnsi="Times New Roman" w:cs="Times New Roman"/>
              </w:rPr>
              <w:t>07090</w:t>
            </w:r>
            <w:r w:rsidR="00071A18">
              <w:rPr>
                <w:rFonts w:ascii="Times New Roman" w:hAnsi="Times New Roman" w:cs="Times New Roman"/>
              </w:rPr>
              <w:t xml:space="preserve"> </w:t>
            </w:r>
            <w:r w:rsidRPr="007C7A3A">
              <w:rPr>
                <w:rFonts w:ascii="Times New Roman" w:hAnsi="Times New Roman" w:cs="Times New Roman"/>
              </w:rPr>
              <w:t>05</w:t>
            </w:r>
            <w:r w:rsidR="00071A18">
              <w:rPr>
                <w:rFonts w:ascii="Times New Roman" w:hAnsi="Times New Roman" w:cs="Times New Roman"/>
              </w:rPr>
              <w:t xml:space="preserve"> </w:t>
            </w:r>
            <w:r w:rsidRPr="007C7A3A">
              <w:rPr>
                <w:rFonts w:ascii="Times New Roman" w:hAnsi="Times New Roman" w:cs="Times New Roman"/>
              </w:rPr>
              <w:t>0000</w:t>
            </w:r>
            <w:r w:rsidR="00071A18">
              <w:rPr>
                <w:rFonts w:ascii="Times New Roman" w:hAnsi="Times New Roman" w:cs="Times New Roman"/>
              </w:rPr>
              <w:t xml:space="preserve"> </w:t>
            </w:r>
            <w:r w:rsidRPr="007C7A3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207" w:type="dxa"/>
          </w:tcPr>
          <w:p w:rsidR="007C7A3A" w:rsidRPr="007C7A3A" w:rsidRDefault="007C7A3A" w:rsidP="007A1B7F">
            <w:pPr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7C7A3A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C7A3A" w:rsidRPr="00D22D92" w:rsidTr="00000FB7">
        <w:trPr>
          <w:trHeight w:val="313"/>
        </w:trPr>
        <w:tc>
          <w:tcPr>
            <w:tcW w:w="3716" w:type="dxa"/>
            <w:gridSpan w:val="2"/>
          </w:tcPr>
          <w:p w:rsidR="007C7A3A" w:rsidRPr="007C7A3A" w:rsidRDefault="007C7A3A" w:rsidP="007A1B7F">
            <w:pPr>
              <w:jc w:val="center"/>
              <w:rPr>
                <w:rFonts w:ascii="Times New Roman" w:hAnsi="Times New Roman" w:cs="Times New Roman"/>
              </w:rPr>
            </w:pPr>
            <w:r w:rsidRPr="007C7A3A">
              <w:rPr>
                <w:rFonts w:ascii="Times New Roman" w:hAnsi="Times New Roman" w:cs="Times New Roman"/>
              </w:rPr>
              <w:t>492</w:t>
            </w:r>
            <w:r w:rsidR="00071A18">
              <w:rPr>
                <w:rFonts w:ascii="Times New Roman" w:hAnsi="Times New Roman" w:cs="Times New Roman"/>
              </w:rPr>
              <w:t xml:space="preserve"> </w:t>
            </w:r>
            <w:r w:rsidRPr="007C7A3A">
              <w:rPr>
                <w:rFonts w:ascii="Times New Roman" w:hAnsi="Times New Roman" w:cs="Times New Roman"/>
              </w:rPr>
              <w:t>1</w:t>
            </w:r>
            <w:r w:rsidR="00071A18">
              <w:rPr>
                <w:rFonts w:ascii="Times New Roman" w:hAnsi="Times New Roman" w:cs="Times New Roman"/>
              </w:rPr>
              <w:t xml:space="preserve"> </w:t>
            </w:r>
            <w:r w:rsidRPr="007C7A3A">
              <w:rPr>
                <w:rFonts w:ascii="Times New Roman" w:hAnsi="Times New Roman" w:cs="Times New Roman"/>
              </w:rPr>
              <w:t>17 01050 05 0000 180</w:t>
            </w:r>
          </w:p>
        </w:tc>
        <w:tc>
          <w:tcPr>
            <w:tcW w:w="6207" w:type="dxa"/>
          </w:tcPr>
          <w:p w:rsidR="007C7A3A" w:rsidRPr="007C7A3A" w:rsidRDefault="007C7A3A" w:rsidP="007A1B7F">
            <w:pPr>
              <w:jc w:val="both"/>
              <w:rPr>
                <w:rFonts w:ascii="Times New Roman" w:hAnsi="Times New Roman" w:cs="Times New Roman"/>
              </w:rPr>
            </w:pPr>
            <w:r w:rsidRPr="007C7A3A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7C7A3A" w:rsidRPr="00D22D92" w:rsidTr="00000FB7">
        <w:trPr>
          <w:trHeight w:val="313"/>
        </w:trPr>
        <w:tc>
          <w:tcPr>
            <w:tcW w:w="3716" w:type="dxa"/>
            <w:gridSpan w:val="2"/>
          </w:tcPr>
          <w:p w:rsidR="007C7A3A" w:rsidRPr="007C7A3A" w:rsidRDefault="007C7A3A" w:rsidP="007A1B7F">
            <w:pPr>
              <w:jc w:val="center"/>
              <w:rPr>
                <w:rFonts w:ascii="Times New Roman" w:hAnsi="Times New Roman" w:cs="Times New Roman"/>
              </w:rPr>
            </w:pPr>
            <w:r w:rsidRPr="007C7A3A">
              <w:rPr>
                <w:rFonts w:ascii="Times New Roman" w:hAnsi="Times New Roman" w:cs="Times New Roman"/>
              </w:rPr>
              <w:lastRenderedPageBreak/>
              <w:t>492</w:t>
            </w:r>
            <w:r w:rsidR="00071A18">
              <w:rPr>
                <w:rFonts w:ascii="Times New Roman" w:hAnsi="Times New Roman" w:cs="Times New Roman"/>
              </w:rPr>
              <w:t xml:space="preserve"> </w:t>
            </w:r>
            <w:r w:rsidRPr="007C7A3A">
              <w:rPr>
                <w:rFonts w:ascii="Times New Roman" w:hAnsi="Times New Roman" w:cs="Times New Roman"/>
              </w:rPr>
              <w:t>1</w:t>
            </w:r>
            <w:r w:rsidR="00071A18">
              <w:rPr>
                <w:rFonts w:ascii="Times New Roman" w:hAnsi="Times New Roman" w:cs="Times New Roman"/>
              </w:rPr>
              <w:t xml:space="preserve"> </w:t>
            </w:r>
            <w:r w:rsidRPr="007C7A3A">
              <w:rPr>
                <w:rFonts w:ascii="Times New Roman" w:hAnsi="Times New Roman" w:cs="Times New Roman"/>
              </w:rPr>
              <w:t>17 05050 05 0000 180</w:t>
            </w:r>
          </w:p>
        </w:tc>
        <w:tc>
          <w:tcPr>
            <w:tcW w:w="6207" w:type="dxa"/>
          </w:tcPr>
          <w:p w:rsidR="007C7A3A" w:rsidRPr="007C7A3A" w:rsidRDefault="007C7A3A" w:rsidP="007A1B7F">
            <w:pPr>
              <w:jc w:val="both"/>
              <w:rPr>
                <w:rFonts w:ascii="Times New Roman" w:hAnsi="Times New Roman" w:cs="Times New Roman"/>
              </w:rPr>
            </w:pPr>
            <w:r w:rsidRPr="007C7A3A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7C7A3A" w:rsidRPr="00D22D92" w:rsidTr="00000FB7">
        <w:trPr>
          <w:cantSplit/>
          <w:trHeight w:val="478"/>
        </w:trPr>
        <w:tc>
          <w:tcPr>
            <w:tcW w:w="3716" w:type="dxa"/>
            <w:gridSpan w:val="2"/>
          </w:tcPr>
          <w:p w:rsidR="007C7A3A" w:rsidRPr="007C7A3A" w:rsidRDefault="007C7A3A" w:rsidP="007A1B7F">
            <w:pPr>
              <w:jc w:val="center"/>
              <w:rPr>
                <w:rFonts w:ascii="Times New Roman" w:hAnsi="Times New Roman" w:cs="Times New Roman"/>
              </w:rPr>
            </w:pPr>
            <w:r w:rsidRPr="007C7A3A">
              <w:rPr>
                <w:rFonts w:ascii="Times New Roman" w:hAnsi="Times New Roman" w:cs="Times New Roman"/>
              </w:rPr>
              <w:t>492</w:t>
            </w:r>
            <w:r w:rsidR="00071A18">
              <w:rPr>
                <w:rFonts w:ascii="Times New Roman" w:hAnsi="Times New Roman" w:cs="Times New Roman"/>
              </w:rPr>
              <w:t xml:space="preserve"> </w:t>
            </w:r>
            <w:r w:rsidRPr="007C7A3A">
              <w:rPr>
                <w:rFonts w:ascii="Times New Roman" w:hAnsi="Times New Roman" w:cs="Times New Roman"/>
              </w:rPr>
              <w:t>2 02 15002 05 7043 150</w:t>
            </w:r>
          </w:p>
        </w:tc>
        <w:tc>
          <w:tcPr>
            <w:tcW w:w="6207" w:type="dxa"/>
          </w:tcPr>
          <w:p w:rsidR="007C7A3A" w:rsidRPr="007C7A3A" w:rsidRDefault="007C7A3A" w:rsidP="007A1B7F">
            <w:pPr>
              <w:ind w:left="60" w:right="6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7A3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C7A3A" w:rsidRPr="00D22D92" w:rsidTr="00000FB7">
        <w:trPr>
          <w:cantSplit/>
          <w:trHeight w:val="478"/>
        </w:trPr>
        <w:tc>
          <w:tcPr>
            <w:tcW w:w="3716" w:type="dxa"/>
            <w:gridSpan w:val="2"/>
          </w:tcPr>
          <w:p w:rsidR="007C7A3A" w:rsidRPr="007C7A3A" w:rsidRDefault="007C7A3A" w:rsidP="007A1B7F">
            <w:pPr>
              <w:jc w:val="center"/>
              <w:rPr>
                <w:rFonts w:ascii="Times New Roman" w:hAnsi="Times New Roman" w:cs="Times New Roman"/>
              </w:rPr>
            </w:pPr>
            <w:r w:rsidRPr="007C7A3A">
              <w:rPr>
                <w:rFonts w:ascii="Times New Roman" w:hAnsi="Times New Roman" w:cs="Times New Roman"/>
              </w:rPr>
              <w:t>492</w:t>
            </w:r>
            <w:r w:rsidR="00071A18">
              <w:rPr>
                <w:rFonts w:ascii="Times New Roman" w:hAnsi="Times New Roman" w:cs="Times New Roman"/>
              </w:rPr>
              <w:t xml:space="preserve"> </w:t>
            </w:r>
            <w:r w:rsidRPr="007C7A3A">
              <w:rPr>
                <w:rFonts w:ascii="Times New Roman" w:hAnsi="Times New Roman" w:cs="Times New Roman"/>
              </w:rPr>
              <w:t>2 02 15002 05 7044 150</w:t>
            </w:r>
          </w:p>
        </w:tc>
        <w:tc>
          <w:tcPr>
            <w:tcW w:w="6207" w:type="dxa"/>
          </w:tcPr>
          <w:p w:rsidR="007C7A3A" w:rsidRPr="007C7A3A" w:rsidRDefault="007C7A3A" w:rsidP="007A1B7F">
            <w:pPr>
              <w:ind w:left="60" w:right="6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7A3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C7A3A" w:rsidRPr="00D22D92" w:rsidTr="00000FB7">
        <w:trPr>
          <w:cantSplit/>
          <w:trHeight w:val="478"/>
        </w:trPr>
        <w:tc>
          <w:tcPr>
            <w:tcW w:w="3716" w:type="dxa"/>
            <w:gridSpan w:val="2"/>
          </w:tcPr>
          <w:p w:rsidR="007C7A3A" w:rsidRPr="007C7A3A" w:rsidRDefault="007C7A3A" w:rsidP="007A1B7F">
            <w:pPr>
              <w:jc w:val="center"/>
              <w:rPr>
                <w:rFonts w:ascii="Times New Roman" w:hAnsi="Times New Roman" w:cs="Times New Roman"/>
              </w:rPr>
            </w:pPr>
            <w:r w:rsidRPr="007C7A3A">
              <w:rPr>
                <w:rFonts w:ascii="Times New Roman" w:hAnsi="Times New Roman" w:cs="Times New Roman"/>
              </w:rPr>
              <w:t>492</w:t>
            </w:r>
            <w:r w:rsidR="00071A18">
              <w:rPr>
                <w:rFonts w:ascii="Times New Roman" w:hAnsi="Times New Roman" w:cs="Times New Roman"/>
              </w:rPr>
              <w:t xml:space="preserve"> </w:t>
            </w:r>
            <w:r w:rsidRPr="007C7A3A">
              <w:rPr>
                <w:rFonts w:ascii="Times New Roman" w:hAnsi="Times New Roman" w:cs="Times New Roman"/>
              </w:rPr>
              <w:t>2 02 15002 05 7069 150</w:t>
            </w:r>
          </w:p>
        </w:tc>
        <w:tc>
          <w:tcPr>
            <w:tcW w:w="6207" w:type="dxa"/>
          </w:tcPr>
          <w:p w:rsidR="007C7A3A" w:rsidRPr="007C7A3A" w:rsidRDefault="007C7A3A" w:rsidP="007A1B7F">
            <w:pPr>
              <w:ind w:left="60" w:right="6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7A3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C7A3A" w:rsidRPr="00D22D92" w:rsidTr="00000FB7">
        <w:trPr>
          <w:cantSplit/>
          <w:trHeight w:val="478"/>
        </w:trPr>
        <w:tc>
          <w:tcPr>
            <w:tcW w:w="3716" w:type="dxa"/>
            <w:gridSpan w:val="2"/>
          </w:tcPr>
          <w:p w:rsidR="007C7A3A" w:rsidRPr="007C7A3A" w:rsidRDefault="007C7A3A" w:rsidP="007A1B7F">
            <w:pPr>
              <w:jc w:val="center"/>
              <w:rPr>
                <w:rFonts w:ascii="Times New Roman" w:hAnsi="Times New Roman" w:cs="Times New Roman"/>
              </w:rPr>
            </w:pPr>
            <w:r w:rsidRPr="007C7A3A">
              <w:rPr>
                <w:rFonts w:ascii="Times New Roman" w:hAnsi="Times New Roman" w:cs="Times New Roman"/>
              </w:rPr>
              <w:t>492</w:t>
            </w:r>
            <w:r w:rsidR="00071A18">
              <w:rPr>
                <w:rFonts w:ascii="Times New Roman" w:hAnsi="Times New Roman" w:cs="Times New Roman"/>
              </w:rPr>
              <w:t xml:space="preserve"> </w:t>
            </w:r>
            <w:r w:rsidRPr="007C7A3A">
              <w:rPr>
                <w:rFonts w:ascii="Times New Roman" w:hAnsi="Times New Roman" w:cs="Times New Roman"/>
              </w:rPr>
              <w:t>2 02 15009 05 5090 150</w:t>
            </w:r>
          </w:p>
        </w:tc>
        <w:tc>
          <w:tcPr>
            <w:tcW w:w="6207" w:type="dxa"/>
          </w:tcPr>
          <w:p w:rsidR="007C7A3A" w:rsidRPr="00071A18" w:rsidRDefault="007C7A3A" w:rsidP="007A1B7F">
            <w:pPr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071A18">
              <w:rPr>
                <w:rFonts w:ascii="Times New Roman" w:hAnsi="Times New Roman" w:cs="Times New Roman"/>
                <w:shd w:val="clear" w:color="auto" w:fill="FFFFFF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(</w:t>
            </w:r>
            <w:r w:rsidRPr="00071A18">
              <w:rPr>
                <w:rFonts w:ascii="Times New Roman" w:hAnsi="Times New Roman" w:cs="Times New Roman"/>
              </w:rPr>
              <w:t>иные дотации в целях компенсации снижения дотации на выравнивание бюджетной обеспеченности муниципальных районов на 2021 год от 2020 года)</w:t>
            </w:r>
          </w:p>
        </w:tc>
      </w:tr>
      <w:tr w:rsidR="007C7A3A" w:rsidRPr="00D22D92" w:rsidTr="00000FB7">
        <w:trPr>
          <w:cantSplit/>
          <w:trHeight w:val="478"/>
        </w:trPr>
        <w:tc>
          <w:tcPr>
            <w:tcW w:w="3686" w:type="dxa"/>
          </w:tcPr>
          <w:p w:rsidR="007C7A3A" w:rsidRPr="007C7A3A" w:rsidRDefault="007C7A3A" w:rsidP="007A1B7F">
            <w:pPr>
              <w:jc w:val="center"/>
              <w:rPr>
                <w:rFonts w:ascii="Times New Roman" w:hAnsi="Times New Roman" w:cs="Times New Roman"/>
              </w:rPr>
            </w:pPr>
            <w:r w:rsidRPr="007C7A3A">
              <w:rPr>
                <w:rFonts w:ascii="Times New Roman" w:hAnsi="Times New Roman" w:cs="Times New Roman"/>
              </w:rPr>
              <w:t>492</w:t>
            </w:r>
            <w:r w:rsidR="00071A18">
              <w:rPr>
                <w:rFonts w:ascii="Times New Roman" w:hAnsi="Times New Roman" w:cs="Times New Roman"/>
              </w:rPr>
              <w:t xml:space="preserve"> </w:t>
            </w:r>
            <w:r w:rsidRPr="007C7A3A">
              <w:rPr>
                <w:rFonts w:ascii="Times New Roman" w:hAnsi="Times New Roman" w:cs="Times New Roman"/>
              </w:rPr>
              <w:t>2 02 15009 05 5091 150</w:t>
            </w:r>
          </w:p>
        </w:tc>
        <w:tc>
          <w:tcPr>
            <w:tcW w:w="6237" w:type="dxa"/>
            <w:gridSpan w:val="2"/>
          </w:tcPr>
          <w:p w:rsidR="007C7A3A" w:rsidRPr="00071A18" w:rsidRDefault="007C7A3A" w:rsidP="00000FB7">
            <w:pPr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071A18">
              <w:rPr>
                <w:rFonts w:ascii="Times New Roman" w:hAnsi="Times New Roman" w:cs="Times New Roman"/>
                <w:shd w:val="clear" w:color="auto" w:fill="FFFFFF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(</w:t>
            </w:r>
            <w:r w:rsidRPr="00071A18">
              <w:rPr>
                <w:rFonts w:ascii="Times New Roman" w:hAnsi="Times New Roman" w:cs="Times New Roman"/>
              </w:rPr>
              <w:t>иные дотации в целях частичной компенсации дополнительных расходов местных бюджетов в связи с увеличением минимального размера оплаты труда)</w:t>
            </w:r>
          </w:p>
        </w:tc>
      </w:tr>
      <w:tr w:rsidR="007C7A3A" w:rsidRPr="00D22D92" w:rsidTr="00000FB7">
        <w:trPr>
          <w:cantSplit/>
          <w:trHeight w:val="478"/>
        </w:trPr>
        <w:tc>
          <w:tcPr>
            <w:tcW w:w="3716" w:type="dxa"/>
            <w:gridSpan w:val="2"/>
          </w:tcPr>
          <w:p w:rsidR="007C7A3A" w:rsidRPr="007C7A3A" w:rsidRDefault="007C7A3A" w:rsidP="007A1B7F">
            <w:pPr>
              <w:jc w:val="center"/>
              <w:rPr>
                <w:rFonts w:ascii="Times New Roman" w:hAnsi="Times New Roman" w:cs="Times New Roman"/>
              </w:rPr>
            </w:pPr>
            <w:r w:rsidRPr="007C7A3A">
              <w:rPr>
                <w:rFonts w:ascii="Times New Roman" w:hAnsi="Times New Roman" w:cs="Times New Roman"/>
              </w:rPr>
              <w:t>492</w:t>
            </w:r>
            <w:r w:rsidR="00071A18">
              <w:rPr>
                <w:rFonts w:ascii="Times New Roman" w:hAnsi="Times New Roman" w:cs="Times New Roman"/>
              </w:rPr>
              <w:t xml:space="preserve"> </w:t>
            </w:r>
            <w:r w:rsidRPr="007C7A3A">
              <w:rPr>
                <w:rFonts w:ascii="Times New Roman" w:hAnsi="Times New Roman" w:cs="Times New Roman"/>
              </w:rPr>
              <w:t>202 40014 05 0000 150</w:t>
            </w:r>
          </w:p>
        </w:tc>
        <w:tc>
          <w:tcPr>
            <w:tcW w:w="6207" w:type="dxa"/>
          </w:tcPr>
          <w:p w:rsidR="007C7A3A" w:rsidRPr="007C7A3A" w:rsidRDefault="007C7A3A" w:rsidP="007A1B7F">
            <w:pPr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7C7A3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C7A3A" w:rsidRPr="00D22D92" w:rsidTr="00000FB7">
        <w:trPr>
          <w:cantSplit/>
          <w:trHeight w:val="478"/>
        </w:trPr>
        <w:tc>
          <w:tcPr>
            <w:tcW w:w="3716" w:type="dxa"/>
            <w:gridSpan w:val="2"/>
          </w:tcPr>
          <w:p w:rsidR="007C7A3A" w:rsidRPr="007C7A3A" w:rsidRDefault="007C7A3A" w:rsidP="007A1B7F">
            <w:pPr>
              <w:jc w:val="center"/>
              <w:rPr>
                <w:rFonts w:ascii="Times New Roman" w:hAnsi="Times New Roman" w:cs="Times New Roman"/>
              </w:rPr>
            </w:pPr>
            <w:r w:rsidRPr="007C7A3A">
              <w:rPr>
                <w:rFonts w:ascii="Times New Roman" w:hAnsi="Times New Roman" w:cs="Times New Roman"/>
              </w:rPr>
              <w:t>492</w:t>
            </w:r>
            <w:r w:rsidR="00071A18">
              <w:rPr>
                <w:rFonts w:ascii="Times New Roman" w:hAnsi="Times New Roman" w:cs="Times New Roman"/>
              </w:rPr>
              <w:t xml:space="preserve"> </w:t>
            </w:r>
            <w:r w:rsidRPr="007C7A3A">
              <w:rPr>
                <w:rFonts w:ascii="Times New Roman" w:hAnsi="Times New Roman" w:cs="Times New Roman"/>
              </w:rPr>
              <w:t>208 05000 05 0000 150</w:t>
            </w:r>
          </w:p>
        </w:tc>
        <w:tc>
          <w:tcPr>
            <w:tcW w:w="6207" w:type="dxa"/>
          </w:tcPr>
          <w:p w:rsidR="007C7A3A" w:rsidRPr="007C7A3A" w:rsidRDefault="007C7A3A" w:rsidP="007A1B7F">
            <w:pPr>
              <w:jc w:val="both"/>
              <w:rPr>
                <w:rFonts w:ascii="Times New Roman" w:hAnsi="Times New Roman" w:cs="Times New Roman"/>
              </w:rPr>
            </w:pPr>
            <w:r w:rsidRPr="007C7A3A">
              <w:rPr>
                <w:rFonts w:ascii="Times New Roman" w:hAnsi="Times New Roman" w:cs="Times New Roman"/>
              </w:rPr>
              <w:t>Перечисления из бюджетов муниципальных районов                   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C7A3A" w:rsidRDefault="007C7A3A" w:rsidP="007A1B7F">
      <w:pPr>
        <w:pStyle w:val="Bodytext21"/>
        <w:shd w:val="clear" w:color="auto" w:fill="auto"/>
        <w:tabs>
          <w:tab w:val="left" w:pos="1093"/>
        </w:tabs>
        <w:spacing w:after="120" w:line="240" w:lineRule="auto"/>
        <w:ind w:left="1080"/>
        <w:jc w:val="both"/>
      </w:pPr>
    </w:p>
    <w:p w:rsidR="007C7A3A" w:rsidRDefault="00000FB7" w:rsidP="00000FB7">
      <w:pPr>
        <w:pStyle w:val="Bodytext21"/>
        <w:shd w:val="clear" w:color="auto" w:fill="auto"/>
        <w:tabs>
          <w:tab w:val="left" w:pos="1088"/>
        </w:tabs>
        <w:spacing w:after="120" w:line="240" w:lineRule="auto"/>
        <w:jc w:val="both"/>
      </w:pPr>
      <w:r>
        <w:t xml:space="preserve">         </w:t>
      </w:r>
      <w:r w:rsidR="00B45641">
        <w:t xml:space="preserve"> </w:t>
      </w:r>
      <w:r w:rsidR="007C7A3A">
        <w:t>1.2.</w:t>
      </w:r>
      <w:r w:rsidR="00B45641">
        <w:t xml:space="preserve"> </w:t>
      </w:r>
      <w:r w:rsidR="007C7A3A">
        <w:t>Дополнить подпунктом</w:t>
      </w:r>
      <w:r w:rsidR="007F76CE">
        <w:t xml:space="preserve"> </w:t>
      </w:r>
      <w:r w:rsidR="007C7A3A">
        <w:t>1.</w:t>
      </w:r>
      <w:r w:rsidR="007461C0">
        <w:t>7. «Методика прогнозирования разрабатывается по каждому виду доходов по форме согласно приложению».</w:t>
      </w:r>
    </w:p>
    <w:p w:rsidR="007461C0" w:rsidRDefault="00B45641" w:rsidP="00B45641">
      <w:pPr>
        <w:pStyle w:val="Bodytext21"/>
        <w:shd w:val="clear" w:color="auto" w:fill="auto"/>
        <w:tabs>
          <w:tab w:val="left" w:pos="1088"/>
        </w:tabs>
        <w:spacing w:after="120" w:line="240" w:lineRule="auto"/>
        <w:jc w:val="both"/>
      </w:pPr>
      <w:r>
        <w:t xml:space="preserve">          2.</w:t>
      </w:r>
      <w:r w:rsidR="007F76CE">
        <w:t xml:space="preserve"> </w:t>
      </w:r>
      <w:r w:rsidR="007461C0">
        <w:t>Пункт 3 признать утратившим силу.</w:t>
      </w:r>
    </w:p>
    <w:p w:rsidR="005A2629" w:rsidRDefault="00000FB7" w:rsidP="00000FB7">
      <w:pPr>
        <w:pStyle w:val="Bodytext21"/>
        <w:shd w:val="clear" w:color="auto" w:fill="auto"/>
        <w:tabs>
          <w:tab w:val="left" w:pos="1088"/>
        </w:tabs>
        <w:spacing w:after="120" w:line="240" w:lineRule="auto"/>
        <w:jc w:val="both"/>
      </w:pPr>
      <w:r w:rsidRPr="00000FB7">
        <w:t xml:space="preserve">  </w:t>
      </w:r>
      <w:r>
        <w:t xml:space="preserve"> </w:t>
      </w:r>
      <w:r w:rsidR="00B45641">
        <w:t xml:space="preserve">     </w:t>
      </w:r>
      <w:r>
        <w:t xml:space="preserve">  3. </w:t>
      </w:r>
      <w:r w:rsidR="00EF3F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4.2pt;margin-top:109.05pt;width:65.5pt;height:11.5pt;z-index:-251658752;mso-wrap-distance-left:5pt;mso-wrap-distance-right:5.3pt;mso-wrap-distance-bottom:20pt;mso-position-horizontal-relative:margin;mso-position-vertical-relative:text" filled="f" stroked="f">
            <v:textbox style="mso-next-textbox:#_x0000_s1027;mso-fit-shape-to-text:t" inset="0,0,0,0">
              <w:txbxContent>
                <w:p w:rsidR="005A2629" w:rsidRPr="008C078B" w:rsidRDefault="005A2629" w:rsidP="005A2629"/>
              </w:txbxContent>
            </v:textbox>
            <w10:wrap type="topAndBottom" anchorx="margin"/>
          </v:shape>
        </w:pict>
      </w:r>
      <w:r w:rsidR="007461C0">
        <w:t>К</w:t>
      </w:r>
      <w:r w:rsidR="005A2629">
        <w:t xml:space="preserve">онтроль за выполнением настоящего приказа возложить на начальника </w:t>
      </w:r>
      <w:r w:rsidR="001E6EDC">
        <w:t>(зам. начальника) финансового у</w:t>
      </w:r>
      <w:r w:rsidR="005A2629">
        <w:t>правления администрации Петушинского района.</w:t>
      </w:r>
    </w:p>
    <w:p w:rsidR="00071A18" w:rsidRDefault="00000FB7" w:rsidP="00FC6C63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6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F76CE">
        <w:rPr>
          <w:rFonts w:ascii="Times New Roman" w:hAnsi="Times New Roman" w:cs="Times New Roman"/>
          <w:sz w:val="28"/>
          <w:szCs w:val="28"/>
        </w:rPr>
        <w:t xml:space="preserve"> </w:t>
      </w:r>
      <w:r w:rsidR="007461C0" w:rsidRPr="00000FB7">
        <w:rPr>
          <w:rFonts w:ascii="Times New Roman" w:hAnsi="Times New Roman" w:cs="Times New Roman"/>
          <w:sz w:val="28"/>
          <w:szCs w:val="28"/>
        </w:rPr>
        <w:t xml:space="preserve">Настоящий приказ подлежит размещению в сети Интернет на официальном сайте органов местного самоуправления муниципального образования Петушинский район в пределах информационного ресурса </w:t>
      </w:r>
      <w:r w:rsidR="007461C0" w:rsidRPr="00000FB7">
        <w:rPr>
          <w:rFonts w:ascii="Times New Roman" w:hAnsi="Times New Roman" w:cs="Times New Roman"/>
          <w:sz w:val="28"/>
          <w:szCs w:val="28"/>
        </w:rPr>
        <w:lastRenderedPageBreak/>
        <w:t>финансового управления администрации Петушинского района.</w:t>
      </w:r>
    </w:p>
    <w:p w:rsidR="00D21DD0" w:rsidRPr="00000FB7" w:rsidRDefault="00000FB7" w:rsidP="00000FB7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6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B45641">
        <w:rPr>
          <w:rFonts w:ascii="Times New Roman" w:hAnsi="Times New Roman" w:cs="Times New Roman"/>
          <w:sz w:val="28"/>
          <w:szCs w:val="28"/>
        </w:rPr>
        <w:t xml:space="preserve"> </w:t>
      </w:r>
      <w:r w:rsidR="005A2629" w:rsidRPr="00000FB7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9836F2" w:rsidRDefault="009836F2" w:rsidP="009836F2">
      <w:pPr>
        <w:rPr>
          <w:rFonts w:ascii="Times New Roman" w:hAnsi="Times New Roman" w:cs="Times New Roman"/>
          <w:sz w:val="28"/>
          <w:szCs w:val="28"/>
        </w:rPr>
      </w:pPr>
    </w:p>
    <w:p w:rsidR="009836F2" w:rsidRPr="009836F2" w:rsidRDefault="009836F2" w:rsidP="009836F2">
      <w:pPr>
        <w:rPr>
          <w:rFonts w:ascii="Times New Roman" w:hAnsi="Times New Roman" w:cs="Times New Roman"/>
          <w:sz w:val="28"/>
          <w:szCs w:val="28"/>
        </w:rPr>
      </w:pPr>
    </w:p>
    <w:p w:rsidR="00A35FB2" w:rsidRDefault="00A35FB2" w:rsidP="00A35FB2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5A2629" w:rsidRPr="005A2629" w:rsidRDefault="005A2629" w:rsidP="00A35FB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2629">
        <w:rPr>
          <w:rFonts w:ascii="Times New Roman" w:hAnsi="Times New Roman" w:cs="Times New Roman"/>
          <w:sz w:val="28"/>
          <w:szCs w:val="28"/>
        </w:rPr>
        <w:t xml:space="preserve">Заместитель начальника финансового управления     </w:t>
      </w:r>
      <w:r w:rsidR="007A1B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A2629">
        <w:rPr>
          <w:rFonts w:ascii="Times New Roman" w:hAnsi="Times New Roman" w:cs="Times New Roman"/>
          <w:sz w:val="28"/>
          <w:szCs w:val="28"/>
        </w:rPr>
        <w:t xml:space="preserve">  О.</w:t>
      </w:r>
      <w:r w:rsidR="001D649A">
        <w:rPr>
          <w:rFonts w:ascii="Times New Roman" w:hAnsi="Times New Roman" w:cs="Times New Roman"/>
          <w:sz w:val="28"/>
          <w:szCs w:val="28"/>
        </w:rPr>
        <w:t>Н</w:t>
      </w:r>
      <w:r w:rsidRPr="005A2629">
        <w:rPr>
          <w:rFonts w:ascii="Times New Roman" w:hAnsi="Times New Roman" w:cs="Times New Roman"/>
          <w:sz w:val="28"/>
          <w:szCs w:val="28"/>
        </w:rPr>
        <w:t>.Аникина</w:t>
      </w:r>
    </w:p>
    <w:p w:rsidR="001E6EDC" w:rsidRDefault="005A2629" w:rsidP="003339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E6EDC" w:rsidRDefault="001E6EDC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855A27">
      <w:pPr>
        <w:widowControl/>
        <w:tabs>
          <w:tab w:val="center" w:pos="4153"/>
          <w:tab w:val="right" w:pos="8306"/>
        </w:tabs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855A27" w:rsidRDefault="00855A27" w:rsidP="00855A27">
      <w:pPr>
        <w:widowControl/>
        <w:tabs>
          <w:tab w:val="center" w:pos="4153"/>
          <w:tab w:val="right" w:pos="8306"/>
        </w:tabs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855A27" w:rsidRDefault="00855A27" w:rsidP="00855A27">
      <w:pPr>
        <w:widowControl/>
        <w:tabs>
          <w:tab w:val="center" w:pos="4153"/>
          <w:tab w:val="right" w:pos="8306"/>
        </w:tabs>
        <w:jc w:val="right"/>
        <w:rPr>
          <w:rFonts w:ascii="Times New Roman" w:hAnsi="Times New Roman" w:cs="Times New Roman"/>
          <w:color w:val="auto"/>
          <w:sz w:val="20"/>
          <w:szCs w:val="20"/>
        </w:rPr>
        <w:sectPr w:rsidR="00855A27" w:rsidSect="00D21DD0">
          <w:headerReference w:type="default" r:id="rId7"/>
          <w:pgSz w:w="11900" w:h="16840"/>
          <w:pgMar w:top="1134" w:right="567" w:bottom="1134" w:left="1418" w:header="284" w:footer="6" w:gutter="0"/>
          <w:pgNumType w:start="3"/>
          <w:cols w:space="720"/>
          <w:noEndnote/>
          <w:titlePg/>
          <w:docGrid w:linePitch="360"/>
        </w:sectPr>
      </w:pPr>
    </w:p>
    <w:p w:rsidR="00855A27" w:rsidRPr="00855A27" w:rsidRDefault="00036DA8" w:rsidP="00855A27">
      <w:pPr>
        <w:widowControl/>
        <w:tabs>
          <w:tab w:val="center" w:pos="4153"/>
          <w:tab w:val="right" w:pos="8306"/>
        </w:tabs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</w:t>
      </w:r>
      <w:r w:rsidR="00855A27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       </w:t>
      </w:r>
    </w:p>
    <w:p w:rsidR="00855A27" w:rsidRPr="00855A27" w:rsidRDefault="00855A27" w:rsidP="00855A27">
      <w:pPr>
        <w:widowControl/>
        <w:tabs>
          <w:tab w:val="center" w:pos="4153"/>
          <w:tab w:val="right" w:pos="8306"/>
        </w:tabs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55A2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к приказу финансового управления </w:t>
      </w:r>
    </w:p>
    <w:p w:rsidR="00855A27" w:rsidRPr="00855A27" w:rsidRDefault="00855A27" w:rsidP="00855A27">
      <w:pPr>
        <w:widowControl/>
        <w:tabs>
          <w:tab w:val="center" w:pos="4153"/>
          <w:tab w:val="right" w:pos="8306"/>
        </w:tabs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55A2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администрации Петушинского района</w:t>
      </w:r>
    </w:p>
    <w:p w:rsidR="00855A27" w:rsidRPr="00855A27" w:rsidRDefault="00855A27" w:rsidP="00855A27">
      <w:pPr>
        <w:widowControl/>
        <w:tabs>
          <w:tab w:val="center" w:pos="4153"/>
          <w:tab w:val="right" w:pos="8306"/>
        </w:tabs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55A2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от 30.11.2021 № 49  </w:t>
      </w:r>
    </w:p>
    <w:p w:rsidR="00855A27" w:rsidRPr="00855A27" w:rsidRDefault="00855A27" w:rsidP="00855A27">
      <w:pPr>
        <w:widowControl/>
        <w:tabs>
          <w:tab w:val="center" w:pos="4153"/>
          <w:tab w:val="right" w:pos="8306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855A27" w:rsidRPr="00855A27" w:rsidRDefault="00071A18" w:rsidP="00855A27">
      <w:pPr>
        <w:widowControl/>
        <w:tabs>
          <w:tab w:val="center" w:pos="4153"/>
          <w:tab w:val="right" w:pos="8306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55A27" w:rsidRPr="00855A27">
        <w:rPr>
          <w:rFonts w:ascii="Times New Roman" w:hAnsi="Times New Roman" w:cs="Times New Roman"/>
          <w:b/>
          <w:color w:val="auto"/>
          <w:sz w:val="20"/>
          <w:szCs w:val="20"/>
        </w:rPr>
        <w:t>М Е Т О Д И К А</w:t>
      </w:r>
    </w:p>
    <w:p w:rsidR="00855A27" w:rsidRPr="00855A27" w:rsidRDefault="00855A27" w:rsidP="00855A27">
      <w:pPr>
        <w:widowControl/>
        <w:tabs>
          <w:tab w:val="center" w:pos="4153"/>
          <w:tab w:val="right" w:pos="8306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55A2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                                 прогнозирования поступлений доходов  районного бюджета, </w:t>
      </w:r>
      <w:r w:rsidR="00992D3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55A27">
        <w:rPr>
          <w:rFonts w:ascii="Times New Roman" w:hAnsi="Times New Roman" w:cs="Times New Roman"/>
          <w:b/>
          <w:color w:val="auto"/>
          <w:sz w:val="20"/>
          <w:szCs w:val="20"/>
        </w:rPr>
        <w:t>администрируемых  финансовым управлением</w:t>
      </w:r>
    </w:p>
    <w:p w:rsidR="00855A27" w:rsidRPr="00855A27" w:rsidRDefault="00855A27" w:rsidP="00855A27">
      <w:pPr>
        <w:widowControl/>
        <w:tabs>
          <w:tab w:val="center" w:pos="4153"/>
          <w:tab w:val="right" w:pos="8306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55A2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                                                                                 администрации Петушинского района</w:t>
      </w: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225"/>
        <w:gridCol w:w="1401"/>
        <w:gridCol w:w="1682"/>
        <w:gridCol w:w="1843"/>
        <w:gridCol w:w="1418"/>
        <w:gridCol w:w="2409"/>
        <w:gridCol w:w="2410"/>
        <w:gridCol w:w="2268"/>
      </w:tblGrid>
      <w:tr w:rsidR="00855A27" w:rsidRPr="00F36BB8" w:rsidTr="00036DA8">
        <w:tc>
          <w:tcPr>
            <w:tcW w:w="0" w:type="auto"/>
            <w:shd w:val="clear" w:color="auto" w:fill="auto"/>
          </w:tcPr>
          <w:p w:rsidR="00855A27" w:rsidRPr="00F36BB8" w:rsidRDefault="00855A27" w:rsidP="00FA5775">
            <w:pPr>
              <w:keepNext/>
              <w:jc w:val="center"/>
              <w:outlineLvl w:val="0"/>
              <w:rPr>
                <w:b/>
              </w:rPr>
            </w:pPr>
          </w:p>
        </w:tc>
        <w:tc>
          <w:tcPr>
            <w:tcW w:w="1225" w:type="dxa"/>
            <w:shd w:val="clear" w:color="auto" w:fill="auto"/>
          </w:tcPr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главного</w:t>
            </w:r>
          </w:p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админи-</w:t>
            </w:r>
          </w:p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стратора</w:t>
            </w:r>
          </w:p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доходов</w:t>
            </w:r>
          </w:p>
        </w:tc>
        <w:tc>
          <w:tcPr>
            <w:tcW w:w="1401" w:type="dxa"/>
            <w:shd w:val="clear" w:color="auto" w:fill="auto"/>
          </w:tcPr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Наиме-</w:t>
            </w:r>
          </w:p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</w:p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главного</w:t>
            </w:r>
          </w:p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админи-</w:t>
            </w:r>
          </w:p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стратора</w:t>
            </w:r>
          </w:p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доходов</w:t>
            </w:r>
          </w:p>
        </w:tc>
        <w:tc>
          <w:tcPr>
            <w:tcW w:w="1682" w:type="dxa"/>
            <w:shd w:val="clear" w:color="auto" w:fill="auto"/>
          </w:tcPr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843" w:type="dxa"/>
            <w:shd w:val="clear" w:color="auto" w:fill="auto"/>
          </w:tcPr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доходв</w:t>
            </w:r>
          </w:p>
        </w:tc>
        <w:tc>
          <w:tcPr>
            <w:tcW w:w="1418" w:type="dxa"/>
            <w:shd w:val="clear" w:color="auto" w:fill="auto"/>
          </w:tcPr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метода</w:t>
            </w:r>
          </w:p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2409" w:type="dxa"/>
            <w:shd w:val="clear" w:color="auto" w:fill="auto"/>
          </w:tcPr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2410" w:type="dxa"/>
            <w:shd w:val="clear" w:color="auto" w:fill="auto"/>
          </w:tcPr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Алгоритм</w:t>
            </w:r>
          </w:p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2268" w:type="dxa"/>
            <w:shd w:val="clear" w:color="auto" w:fill="auto"/>
          </w:tcPr>
          <w:p w:rsidR="00855A27" w:rsidRPr="00992D33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sz w:val="16"/>
                <w:szCs w:val="16"/>
              </w:rPr>
              <w:t>Описание показателей</w:t>
            </w:r>
          </w:p>
        </w:tc>
      </w:tr>
      <w:tr w:rsidR="00855A27" w:rsidRPr="00B3041A" w:rsidTr="00036DA8">
        <w:tc>
          <w:tcPr>
            <w:tcW w:w="0" w:type="auto"/>
            <w:shd w:val="clear" w:color="auto" w:fill="auto"/>
          </w:tcPr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25" w:type="dxa"/>
            <w:shd w:val="clear" w:color="auto" w:fill="auto"/>
          </w:tcPr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1401" w:type="dxa"/>
            <w:shd w:val="clear" w:color="auto" w:fill="auto"/>
          </w:tcPr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Петушинского района</w:t>
            </w:r>
          </w:p>
        </w:tc>
        <w:tc>
          <w:tcPr>
            <w:tcW w:w="1682" w:type="dxa"/>
            <w:shd w:val="clear" w:color="auto" w:fill="auto"/>
          </w:tcPr>
          <w:p w:rsidR="00855A27" w:rsidRPr="00B3041A" w:rsidRDefault="00855A27" w:rsidP="00036DA8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11103050050000120</w:t>
            </w:r>
          </w:p>
        </w:tc>
        <w:tc>
          <w:tcPr>
            <w:tcW w:w="1843" w:type="dxa"/>
            <w:shd w:val="clear" w:color="auto" w:fill="auto"/>
          </w:tcPr>
          <w:p w:rsidR="00855A27" w:rsidRPr="00B3041A" w:rsidRDefault="00855A27" w:rsidP="00484EA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Проценты,</w:t>
            </w:r>
          </w:p>
          <w:p w:rsidR="00855A27" w:rsidRPr="00B3041A" w:rsidRDefault="00855A27" w:rsidP="00484EA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полученные от</w:t>
            </w:r>
          </w:p>
          <w:p w:rsidR="00855A27" w:rsidRPr="00B3041A" w:rsidRDefault="00855A27" w:rsidP="00484EA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855A27" w:rsidRPr="00B3041A" w:rsidRDefault="00855A27" w:rsidP="00484EA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бюджетных</w:t>
            </w:r>
          </w:p>
          <w:p w:rsidR="00855A27" w:rsidRPr="00B3041A" w:rsidRDefault="00855A27" w:rsidP="00484EA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кредитов внутри</w:t>
            </w:r>
          </w:p>
          <w:p w:rsidR="00855A27" w:rsidRPr="00B3041A" w:rsidRDefault="00855A27" w:rsidP="00484EA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страны за счет</w:t>
            </w:r>
          </w:p>
          <w:p w:rsidR="00855A27" w:rsidRPr="00B3041A" w:rsidRDefault="00855A27" w:rsidP="00484EA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средств бюджетов</w:t>
            </w:r>
          </w:p>
          <w:p w:rsidR="00855A27" w:rsidRPr="00B3041A" w:rsidRDefault="00855A27" w:rsidP="00484EA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</w:p>
          <w:p w:rsidR="00855A27" w:rsidRPr="00B3041A" w:rsidRDefault="00855A27" w:rsidP="00484EA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районов</w:t>
            </w:r>
          </w:p>
        </w:tc>
        <w:tc>
          <w:tcPr>
            <w:tcW w:w="1418" w:type="dxa"/>
            <w:shd w:val="clear" w:color="auto" w:fill="auto"/>
          </w:tcPr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</w:p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прямого</w:t>
            </w:r>
          </w:p>
          <w:p w:rsidR="00855A27" w:rsidRPr="00B3041A" w:rsidRDefault="00C51F1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855A27" w:rsidRPr="00B3041A">
              <w:rPr>
                <w:rFonts w:ascii="Times New Roman" w:hAnsi="Times New Roman" w:cs="Times New Roman"/>
                <w:sz w:val="16"/>
                <w:szCs w:val="16"/>
              </w:rPr>
              <w:t>счета</w:t>
            </w:r>
          </w:p>
        </w:tc>
        <w:tc>
          <w:tcPr>
            <w:tcW w:w="2409" w:type="dxa"/>
            <w:shd w:val="clear" w:color="auto" w:fill="auto"/>
          </w:tcPr>
          <w:p w:rsidR="00855A27" w:rsidRPr="009F7AFF" w:rsidRDefault="00855A27" w:rsidP="00C51F17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Пбк</w:t>
            </w:r>
            <w:r w:rsidRPr="00B304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 xml:space="preserve"> = Ʃ(Кр</w:t>
            </w:r>
            <w:r w:rsidRPr="00B304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*Пр</w:t>
            </w:r>
            <w:r w:rsidRPr="00B304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*Ср</w:t>
            </w:r>
            <w:r w:rsidRPr="00B304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/100/365(366</w:t>
            </w:r>
            <w:r w:rsidR="00C51F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3435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D34359" w:rsidRPr="00B3041A">
              <w:rPr>
                <w:rFonts w:ascii="Times New Roman" w:hAnsi="Times New Roman" w:cs="Times New Roman"/>
                <w:sz w:val="16"/>
                <w:szCs w:val="16"/>
              </w:rPr>
              <w:t xml:space="preserve"> Ʃ</w:t>
            </w:r>
            <w:r w:rsidR="00D34359">
              <w:rPr>
                <w:rFonts w:ascii="Times New Roman" w:hAnsi="Times New Roman" w:cs="Times New Roman"/>
                <w:sz w:val="16"/>
                <w:szCs w:val="16"/>
              </w:rPr>
              <w:t>(Крj*</w:t>
            </w:r>
            <w:r w:rsidR="009F7AFF">
              <w:rPr>
                <w:rFonts w:ascii="Times New Roman" w:hAnsi="Times New Roman" w:cs="Times New Roman"/>
                <w:sz w:val="16"/>
                <w:szCs w:val="16"/>
              </w:rPr>
              <w:t>Прj*Cрj/100/365(366)</w:t>
            </w:r>
            <w:r w:rsidR="00C51F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для расчета прогнозируемого объема поступлений учитываются:</w:t>
            </w:r>
          </w:p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-непогашенная сумма основного долга по действующим договорам о предоставлении бюджетного кредита из бюджета муниципального района,</w:t>
            </w:r>
          </w:p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-ставка процентов за пользование бюджетным кредитом;</w:t>
            </w:r>
          </w:p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-графики погашения бюджетного кредита;</w:t>
            </w:r>
          </w:p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-ожидаемый объем предоставления бюджетных кредитов и период пользования ими;</w:t>
            </w:r>
          </w:p>
        </w:tc>
        <w:tc>
          <w:tcPr>
            <w:tcW w:w="2268" w:type="dxa"/>
            <w:shd w:val="clear" w:color="auto" w:fill="auto"/>
          </w:tcPr>
          <w:p w:rsidR="00855A27" w:rsidRPr="00B3041A" w:rsidRDefault="00855A27" w:rsidP="00B3041A">
            <w:pPr>
              <w:keepNext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Пбкi - проценты, полученные от предоставления бюджетных кредитов внутри страны за счет средств бюджетов муниципальных районов в 1 - том году;</w:t>
            </w:r>
          </w:p>
          <w:p w:rsidR="00855A27" w:rsidRPr="00B3041A" w:rsidRDefault="00855A27" w:rsidP="00B3041A">
            <w:pPr>
              <w:keepNext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Крi - непогашенная сумма основного долга по i - тому договору о предоставлении бюджетного кредита;</w:t>
            </w:r>
          </w:p>
          <w:p w:rsidR="00855A27" w:rsidRPr="00B3041A" w:rsidRDefault="00855A27" w:rsidP="00B3041A">
            <w:pPr>
              <w:keepNext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Прi - ставка процента за пользование бюджетным кредитом по i - тому договору о предоставлении бюджетного кредита;</w:t>
            </w:r>
          </w:p>
          <w:p w:rsidR="00855A27" w:rsidRPr="00992D33" w:rsidRDefault="00855A27" w:rsidP="00B3041A">
            <w:pPr>
              <w:keepNext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Срi - срок пользования бюджетным кредитом по графику, установленному i -тым договором;</w:t>
            </w:r>
          </w:p>
          <w:p w:rsidR="009F7AFF" w:rsidRDefault="009F7AFF" w:rsidP="00B3041A">
            <w:pPr>
              <w:keepNext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Крj </w:t>
            </w:r>
            <w:r w:rsidRPr="009F7AFF">
              <w:rPr>
                <w:rFonts w:ascii="Times New Roman" w:hAnsi="Times New Roman" w:cs="Times New Roman"/>
                <w:sz w:val="16"/>
                <w:szCs w:val="16"/>
              </w:rPr>
              <w:t>-сумма вновь предоставленного бюджетного кредита;</w:t>
            </w:r>
          </w:p>
          <w:p w:rsidR="009F7AFF" w:rsidRPr="009F7AFF" w:rsidRDefault="009F7AFF" w:rsidP="00B3041A">
            <w:pPr>
              <w:keepNext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Прj - </w:t>
            </w: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ставка процента за пользование бюджетным кредитом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F7AFF" w:rsidRDefault="009F7AFF" w:rsidP="00B3041A">
            <w:pPr>
              <w:keepNext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Cрj- ожидаемый </w:t>
            </w: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 xml:space="preserve">срок пользования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вновь предоставленым</w:t>
            </w:r>
          </w:p>
          <w:p w:rsidR="009F7AFF" w:rsidRPr="009F7AFF" w:rsidRDefault="009F7AFF" w:rsidP="009F7AFF">
            <w:pPr>
              <w:keepNext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бюджетным кредитом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511610" w:rsidRPr="00B3041A" w:rsidRDefault="0051161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3"/>
        <w:gridCol w:w="1401"/>
        <w:gridCol w:w="1686"/>
        <w:gridCol w:w="1843"/>
        <w:gridCol w:w="1418"/>
        <w:gridCol w:w="2409"/>
        <w:gridCol w:w="2268"/>
        <w:gridCol w:w="2405"/>
      </w:tblGrid>
      <w:tr w:rsidR="00855A27" w:rsidRPr="00B3041A" w:rsidTr="000D63DF">
        <w:tc>
          <w:tcPr>
            <w:tcW w:w="534" w:type="dxa"/>
            <w:shd w:val="clear" w:color="auto" w:fill="auto"/>
          </w:tcPr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2.</w:t>
            </w:r>
          </w:p>
        </w:tc>
        <w:tc>
          <w:tcPr>
            <w:tcW w:w="1023" w:type="dxa"/>
            <w:shd w:val="clear" w:color="auto" w:fill="auto"/>
          </w:tcPr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492</w:t>
            </w:r>
          </w:p>
        </w:tc>
        <w:tc>
          <w:tcPr>
            <w:tcW w:w="1401" w:type="dxa"/>
            <w:shd w:val="clear" w:color="auto" w:fill="auto"/>
          </w:tcPr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Петушинского района</w:t>
            </w:r>
          </w:p>
        </w:tc>
        <w:tc>
          <w:tcPr>
            <w:tcW w:w="1686" w:type="dxa"/>
            <w:shd w:val="clear" w:color="auto" w:fill="auto"/>
          </w:tcPr>
          <w:p w:rsidR="00855A27" w:rsidRPr="00B3041A" w:rsidRDefault="00855A27" w:rsidP="00036DA8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11607090050000140</w:t>
            </w:r>
          </w:p>
        </w:tc>
        <w:tc>
          <w:tcPr>
            <w:tcW w:w="1843" w:type="dxa"/>
            <w:shd w:val="clear" w:color="auto" w:fill="auto"/>
          </w:tcPr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 </w:t>
            </w:r>
          </w:p>
        </w:tc>
        <w:tc>
          <w:tcPr>
            <w:tcW w:w="1418" w:type="dxa"/>
            <w:shd w:val="clear" w:color="auto" w:fill="auto"/>
          </w:tcPr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Метод  усреднения</w:t>
            </w:r>
          </w:p>
        </w:tc>
        <w:tc>
          <w:tcPr>
            <w:tcW w:w="2409" w:type="dxa"/>
            <w:shd w:val="clear" w:color="auto" w:fill="auto"/>
          </w:tcPr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Двз = Ʃ Двзi/3(+/-Е)</w:t>
            </w:r>
          </w:p>
        </w:tc>
        <w:tc>
          <w:tcPr>
            <w:tcW w:w="2268" w:type="dxa"/>
            <w:shd w:val="clear" w:color="auto" w:fill="auto"/>
          </w:tcPr>
          <w:p w:rsidR="00855A27" w:rsidRPr="00B3041A" w:rsidRDefault="00855A27" w:rsidP="00D1689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для расчета прогнозируемого объема поступлений учитываются:</w:t>
            </w:r>
          </w:p>
          <w:p w:rsidR="00855A27" w:rsidRPr="00B3041A" w:rsidRDefault="00855A27" w:rsidP="00D16893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- суммы поступлений денежных взысканий (штрафов) за нарушение условий договоров о предоставлении бюджетного кредита из районного бюджета  за последние три года;</w:t>
            </w:r>
          </w:p>
        </w:tc>
        <w:tc>
          <w:tcPr>
            <w:tcW w:w="2405" w:type="dxa"/>
            <w:shd w:val="clear" w:color="auto" w:fill="auto"/>
          </w:tcPr>
          <w:p w:rsidR="00855A27" w:rsidRPr="00B3041A" w:rsidRDefault="00855A27" w:rsidP="00B3041A">
            <w:pPr>
              <w:keepNext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Двз - прогнозируемые денежные взыскания (штрафы) за нарушение условий договоров (соглашений) о предоставлении бюджетных кредитов за счет средств районного бюджета;</w:t>
            </w:r>
          </w:p>
          <w:p w:rsidR="00855A27" w:rsidRPr="00B3041A" w:rsidRDefault="00855A27" w:rsidP="00B3041A">
            <w:pPr>
              <w:keepNext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Двзi - поступления денежных взысканий (штрафов) за нарушение условий договоров о предоставлении бюджетного кредита из районного бюджета в i - том году (в расчет принимаются показатели</w:t>
            </w:r>
            <w:r w:rsidR="00FC6C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за последние три года до текущего финансового года);</w:t>
            </w:r>
          </w:p>
          <w:p w:rsidR="00855A27" w:rsidRPr="00B3041A" w:rsidRDefault="00855A27" w:rsidP="000B71D4">
            <w:pPr>
              <w:keepNext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Е - корректирующая сумма поступлений, учитывающая изменения законодательства и другие факторы, влияющие на объемы прогнозируемых доходов. К таким факторам относится прекращение действия договоров (соглашений) о предоставлении бюджетных кредитов за счет средств бюджетов муницип</w:t>
            </w:r>
            <w:r w:rsidR="000B71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 xml:space="preserve"> районов.</w:t>
            </w:r>
          </w:p>
        </w:tc>
      </w:tr>
      <w:tr w:rsidR="00855A27" w:rsidRPr="00B3041A" w:rsidTr="000D63DF">
        <w:trPr>
          <w:trHeight w:val="946"/>
        </w:trPr>
        <w:tc>
          <w:tcPr>
            <w:tcW w:w="534" w:type="dxa"/>
            <w:shd w:val="clear" w:color="auto" w:fill="auto"/>
          </w:tcPr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23" w:type="dxa"/>
            <w:shd w:val="clear" w:color="auto" w:fill="auto"/>
          </w:tcPr>
          <w:p w:rsidR="00855A27" w:rsidRPr="000B71D4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71D4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1401" w:type="dxa"/>
            <w:shd w:val="clear" w:color="auto" w:fill="auto"/>
          </w:tcPr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Петушинского района</w:t>
            </w:r>
          </w:p>
        </w:tc>
        <w:tc>
          <w:tcPr>
            <w:tcW w:w="1686" w:type="dxa"/>
            <w:shd w:val="clear" w:color="auto" w:fill="auto"/>
          </w:tcPr>
          <w:p w:rsidR="00855A27" w:rsidRPr="00B3041A" w:rsidRDefault="00855A27" w:rsidP="00036DA8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11302995050000130</w:t>
            </w:r>
          </w:p>
        </w:tc>
        <w:tc>
          <w:tcPr>
            <w:tcW w:w="1843" w:type="dxa"/>
            <w:shd w:val="clear" w:color="auto" w:fill="auto"/>
          </w:tcPr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Метод усреднения с учетом корректировки</w:t>
            </w:r>
          </w:p>
        </w:tc>
        <w:tc>
          <w:tcPr>
            <w:tcW w:w="2409" w:type="dxa"/>
            <w:shd w:val="clear" w:color="auto" w:fill="auto"/>
          </w:tcPr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r w:rsidRPr="00B3041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КЗ</w:t>
            </w: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 xml:space="preserve"> = (Ʃ Пкз</w:t>
            </w:r>
            <w:r w:rsidRPr="00B304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 xml:space="preserve"> +/- Е)/3</w:t>
            </w:r>
          </w:p>
        </w:tc>
        <w:tc>
          <w:tcPr>
            <w:tcW w:w="2268" w:type="dxa"/>
            <w:shd w:val="clear" w:color="auto" w:fill="auto"/>
          </w:tcPr>
          <w:p w:rsidR="00855A27" w:rsidRPr="00B3041A" w:rsidRDefault="00855A27" w:rsidP="00D16893">
            <w:pPr>
              <w:pStyle w:val="Bodytext21"/>
              <w:shd w:val="clear" w:color="auto" w:fill="auto"/>
              <w:tabs>
                <w:tab w:val="left" w:pos="1102"/>
              </w:tabs>
              <w:spacing w:after="120" w:line="240" w:lineRule="auto"/>
              <w:rPr>
                <w:sz w:val="16"/>
                <w:szCs w:val="16"/>
              </w:rPr>
            </w:pPr>
            <w:r w:rsidRPr="00B3041A">
              <w:rPr>
                <w:sz w:val="16"/>
                <w:szCs w:val="16"/>
              </w:rPr>
              <w:t>для расчета прогнозируемого объема поступлений учитывается информация о фактически поступивших суммах дохода за непрерывный период не менее трех лет (включая оценку текущего финансового года), по данным бухгалтерского учета;</w:t>
            </w:r>
          </w:p>
          <w:p w:rsidR="00855A27" w:rsidRPr="00B3041A" w:rsidRDefault="00855A27" w:rsidP="00D16893">
            <w:pPr>
              <w:pStyle w:val="Bodytext21"/>
              <w:shd w:val="clear" w:color="auto" w:fill="auto"/>
              <w:tabs>
                <w:tab w:val="left" w:pos="1157"/>
              </w:tabs>
              <w:spacing w:after="120" w:line="240" w:lineRule="auto"/>
              <w:rPr>
                <w:sz w:val="16"/>
                <w:szCs w:val="16"/>
              </w:rPr>
            </w:pPr>
            <w:r w:rsidRPr="00B3041A">
              <w:rPr>
                <w:sz w:val="16"/>
                <w:szCs w:val="16"/>
              </w:rPr>
              <w:t>платежи имеют нерегулярный (несистемный) характер;</w:t>
            </w:r>
          </w:p>
          <w:p w:rsidR="00855A27" w:rsidRPr="00B3041A" w:rsidRDefault="00855A27" w:rsidP="00D16893">
            <w:pPr>
              <w:pStyle w:val="Bodytext21"/>
              <w:shd w:val="clear" w:color="auto" w:fill="auto"/>
              <w:tabs>
                <w:tab w:val="left" w:pos="1181"/>
              </w:tabs>
              <w:spacing w:after="120" w:line="240" w:lineRule="auto"/>
              <w:rPr>
                <w:sz w:val="16"/>
                <w:szCs w:val="16"/>
              </w:rPr>
            </w:pPr>
            <w:r w:rsidRPr="00B3041A">
              <w:rPr>
                <w:sz w:val="16"/>
                <w:szCs w:val="16"/>
              </w:rPr>
              <w:t>в расчет не включаются суммы, носящие разовый характер поступления;</w:t>
            </w:r>
          </w:p>
          <w:p w:rsidR="00855A27" w:rsidRPr="00B3041A" w:rsidRDefault="00855A27" w:rsidP="00FA5775">
            <w:pPr>
              <w:pStyle w:val="Bodytext21"/>
              <w:shd w:val="clear" w:color="auto" w:fill="auto"/>
              <w:tabs>
                <w:tab w:val="left" w:pos="1102"/>
              </w:tabs>
              <w:spacing w:after="120" w:line="240" w:lineRule="auto"/>
              <w:ind w:firstLine="709"/>
              <w:jc w:val="left"/>
              <w:rPr>
                <w:sz w:val="16"/>
                <w:szCs w:val="16"/>
              </w:rPr>
            </w:pPr>
          </w:p>
          <w:p w:rsidR="00855A27" w:rsidRPr="00B3041A" w:rsidRDefault="00855A27" w:rsidP="00FA5775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0B71D4" w:rsidRDefault="00855A27" w:rsidP="000B71D4">
            <w:pPr>
              <w:pStyle w:val="Bodytext21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 w:rsidRPr="00B3041A">
              <w:rPr>
                <w:sz w:val="16"/>
                <w:szCs w:val="16"/>
              </w:rPr>
              <w:t>ПД</w:t>
            </w:r>
            <w:r w:rsidRPr="00B3041A">
              <w:rPr>
                <w:sz w:val="16"/>
                <w:szCs w:val="16"/>
                <w:vertAlign w:val="subscript"/>
              </w:rPr>
              <w:t>КЗ</w:t>
            </w:r>
            <w:r w:rsidRPr="00B3041A">
              <w:rPr>
                <w:sz w:val="16"/>
                <w:szCs w:val="16"/>
              </w:rPr>
              <w:t xml:space="preserve"> - прогнозируемые прочие доходы от компенсации затрат;</w:t>
            </w:r>
          </w:p>
          <w:p w:rsidR="00855A27" w:rsidRPr="00B3041A" w:rsidRDefault="00855A27" w:rsidP="000B71D4">
            <w:pPr>
              <w:pStyle w:val="Bodytext21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 w:rsidRPr="00B3041A">
              <w:rPr>
                <w:sz w:val="16"/>
                <w:szCs w:val="16"/>
              </w:rPr>
              <w:t>Пкз</w:t>
            </w:r>
            <w:r w:rsidRPr="00B3041A">
              <w:rPr>
                <w:rStyle w:val="Bodytext295pt"/>
                <w:rFonts w:eastAsia="PMingLiU"/>
                <w:sz w:val="16"/>
                <w:szCs w:val="16"/>
                <w:lang w:val="en-US"/>
              </w:rPr>
              <w:t>i</w:t>
            </w:r>
            <w:r w:rsidRPr="00B3041A">
              <w:rPr>
                <w:sz w:val="16"/>
                <w:szCs w:val="16"/>
              </w:rPr>
              <w:t xml:space="preserve"> - поступления прочих доходов от компенсации затрат в </w:t>
            </w:r>
            <w:r w:rsidRPr="00B3041A">
              <w:rPr>
                <w:rStyle w:val="Bodytext295pt"/>
                <w:rFonts w:eastAsia="PMingLiU"/>
                <w:sz w:val="16"/>
                <w:szCs w:val="16"/>
                <w:lang w:val="en-US"/>
              </w:rPr>
              <w:t>i</w:t>
            </w:r>
            <w:r w:rsidRPr="00B3041A">
              <w:rPr>
                <w:sz w:val="16"/>
                <w:szCs w:val="16"/>
              </w:rPr>
              <w:t xml:space="preserve"> - том году, в расчет принимаются показатели за три года (включая оценку текущего финансового года) до очередного финансового года;</w:t>
            </w:r>
          </w:p>
          <w:p w:rsidR="00855A27" w:rsidRPr="00B3041A" w:rsidRDefault="00855A27" w:rsidP="000B71D4">
            <w:pPr>
              <w:pStyle w:val="Bodytext21"/>
              <w:shd w:val="clear" w:color="auto" w:fill="auto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B3041A">
              <w:rPr>
                <w:sz w:val="16"/>
                <w:szCs w:val="16"/>
              </w:rPr>
              <w:t>Е - корректирующая сумма поступлений, учитывающая изменения законодательства и другие факторы, влияющие на объемы прогнозируемых доходов. К таким факторам относятс</w:t>
            </w:r>
            <w:r w:rsidR="000B71D4">
              <w:rPr>
                <w:sz w:val="16"/>
                <w:szCs w:val="16"/>
              </w:rPr>
              <w:t xml:space="preserve">я: разовый характер поступлений </w:t>
            </w:r>
            <w:r w:rsidRPr="00B3041A">
              <w:rPr>
                <w:sz w:val="16"/>
                <w:szCs w:val="16"/>
              </w:rPr>
              <w:t>динамика отдельных показателей прогноза социально-экономического развития Петушинского района.</w:t>
            </w:r>
          </w:p>
        </w:tc>
      </w:tr>
      <w:tr w:rsidR="000D63DF" w:rsidRPr="00B3041A" w:rsidTr="000D63DF">
        <w:tc>
          <w:tcPr>
            <w:tcW w:w="534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023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492</w:t>
            </w:r>
          </w:p>
        </w:tc>
        <w:tc>
          <w:tcPr>
            <w:tcW w:w="1401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 xml:space="preserve">Петушинского </w:t>
            </w:r>
            <w:r w:rsidRPr="00B30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686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1170105005000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 xml:space="preserve">невыясненные поступления, зачисляемые в бюджеты </w:t>
            </w:r>
            <w:r w:rsidRPr="00B30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районов</w:t>
            </w:r>
          </w:p>
        </w:tc>
        <w:tc>
          <w:tcPr>
            <w:tcW w:w="1418" w:type="dxa"/>
            <w:vAlign w:val="center"/>
          </w:tcPr>
          <w:p w:rsidR="000D63DF" w:rsidRPr="000D63DF" w:rsidRDefault="000D63DF" w:rsidP="003238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 целевого ориент</w:t>
            </w:r>
            <w:r w:rsidR="0032386C">
              <w:rPr>
                <w:rFonts w:ascii="Times New Roman" w:hAnsi="Times New Roman" w:cs="Times New Roman"/>
                <w:sz w:val="16"/>
                <w:szCs w:val="16"/>
              </w:rPr>
              <w:t>ира</w:t>
            </w:r>
          </w:p>
        </w:tc>
        <w:tc>
          <w:tcPr>
            <w:tcW w:w="2409" w:type="dxa"/>
            <w:vAlign w:val="center"/>
          </w:tcPr>
          <w:p w:rsidR="000D63DF" w:rsidRPr="000D63DF" w:rsidRDefault="000D63DF" w:rsidP="000D63D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D63DF">
              <w:rPr>
                <w:rFonts w:ascii="Times New Roman" w:hAnsi="Times New Roman" w:cs="Times New Roman"/>
                <w:sz w:val="16"/>
                <w:szCs w:val="16"/>
              </w:rPr>
              <w:t>=СО</w:t>
            </w:r>
          </w:p>
        </w:tc>
        <w:tc>
          <w:tcPr>
            <w:tcW w:w="2268" w:type="dxa"/>
            <w:vAlign w:val="center"/>
          </w:tcPr>
          <w:p w:rsidR="000D63DF" w:rsidRPr="000D63DF" w:rsidRDefault="000D63DF" w:rsidP="000D63D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vAlign w:val="center"/>
          </w:tcPr>
          <w:p w:rsidR="000D63DF" w:rsidRPr="000D63DF" w:rsidRDefault="000D63DF" w:rsidP="000D63DF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D63DF">
              <w:rPr>
                <w:rFonts w:ascii="Times New Roman" w:hAnsi="Times New Roman" w:cs="Times New Roman"/>
                <w:sz w:val="16"/>
                <w:szCs w:val="16"/>
              </w:rPr>
              <w:t>-прогнозируемый объем невыясненных поступлений;</w:t>
            </w:r>
          </w:p>
          <w:p w:rsidR="000D63DF" w:rsidRPr="000D63DF" w:rsidRDefault="000D63DF" w:rsidP="000D63DF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3DF">
              <w:rPr>
                <w:rFonts w:ascii="Times New Roman" w:hAnsi="Times New Roman" w:cs="Times New Roman"/>
                <w:sz w:val="16"/>
                <w:szCs w:val="16"/>
              </w:rPr>
              <w:t xml:space="preserve">СО=0 -целевой ориентир поступления невыясненных </w:t>
            </w:r>
            <w:r w:rsidRPr="000D63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поступлений, зачисляемых в районной бюджет  </w:t>
            </w:r>
          </w:p>
        </w:tc>
      </w:tr>
      <w:tr w:rsidR="000D63DF" w:rsidRPr="00B3041A" w:rsidTr="000D63DF">
        <w:tc>
          <w:tcPr>
            <w:tcW w:w="534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023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1401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Петушинского района</w:t>
            </w:r>
          </w:p>
        </w:tc>
        <w:tc>
          <w:tcPr>
            <w:tcW w:w="1686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11705050050000180</w:t>
            </w:r>
          </w:p>
        </w:tc>
        <w:tc>
          <w:tcPr>
            <w:tcW w:w="1843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2409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0D63DF" w:rsidRPr="00FC6C63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C63">
              <w:rPr>
                <w:rFonts w:ascii="Times New Roman" w:hAnsi="Times New Roman" w:cs="Times New Roman"/>
                <w:sz w:val="16"/>
                <w:szCs w:val="16"/>
              </w:rPr>
              <w:t>Поступления по ним зависят от количества случаев возникновения обстоятельств, сопутствующих поступлению данных видов доходов, имеют нестабильный (разовый) характер. В связи с чем прогнозируемый объем поступлений по данному коду доходов на очередной финансовый год и плановый период</w:t>
            </w:r>
            <w:r w:rsidRPr="00FC6C6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FC6C63">
              <w:rPr>
                <w:rFonts w:ascii="Times New Roman" w:hAnsi="Times New Roman" w:cs="Times New Roman"/>
                <w:sz w:val="16"/>
                <w:szCs w:val="16"/>
              </w:rPr>
              <w:t>равняется «0»</w:t>
            </w:r>
            <w:r w:rsidRPr="00FC6C6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и корректируется на последнюю отчетную дату текущего финансового года.</w:t>
            </w:r>
          </w:p>
        </w:tc>
        <w:tc>
          <w:tcPr>
            <w:tcW w:w="2405" w:type="dxa"/>
            <w:shd w:val="clear" w:color="auto" w:fill="auto"/>
          </w:tcPr>
          <w:p w:rsidR="000D63DF" w:rsidRPr="00B3041A" w:rsidRDefault="000D63DF" w:rsidP="000D63DF">
            <w:pPr>
              <w:pStyle w:val="Bodytext21"/>
              <w:shd w:val="clear" w:color="auto" w:fill="auto"/>
              <w:tabs>
                <w:tab w:val="left" w:pos="1332"/>
              </w:tabs>
              <w:spacing w:after="12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-</w:t>
            </w:r>
          </w:p>
        </w:tc>
      </w:tr>
      <w:tr w:rsidR="000D63DF" w:rsidRPr="00B3041A" w:rsidTr="000D63DF">
        <w:tc>
          <w:tcPr>
            <w:tcW w:w="534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023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1401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Петушинского района</w:t>
            </w:r>
          </w:p>
        </w:tc>
        <w:tc>
          <w:tcPr>
            <w:tcW w:w="1686" w:type="dxa"/>
            <w:shd w:val="clear" w:color="auto" w:fill="auto"/>
          </w:tcPr>
          <w:p w:rsidR="000D63DF" w:rsidRPr="00B3041A" w:rsidRDefault="000D63DF" w:rsidP="000D63DF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20215002057043150</w:t>
            </w:r>
          </w:p>
        </w:tc>
        <w:tc>
          <w:tcPr>
            <w:tcW w:w="1843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 xml:space="preserve">Иной метод </w:t>
            </w:r>
          </w:p>
        </w:tc>
        <w:tc>
          <w:tcPr>
            <w:tcW w:w="2409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Поступления прогнозируются на уровне объемов, определенных законом или проектом закона о</w:t>
            </w:r>
            <w:r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б</w:t>
            </w:r>
            <w:r w:rsidRPr="00B3041A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 xml:space="preserve"> областном бюджете на очередной финансовый год и плановый период</w:t>
            </w:r>
          </w:p>
        </w:tc>
        <w:tc>
          <w:tcPr>
            <w:tcW w:w="2405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D63DF" w:rsidRPr="00B3041A" w:rsidTr="000D63DF">
        <w:tc>
          <w:tcPr>
            <w:tcW w:w="534" w:type="dxa"/>
            <w:shd w:val="clear" w:color="auto" w:fill="auto"/>
          </w:tcPr>
          <w:p w:rsidR="000D63DF" w:rsidRPr="00D16847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84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023" w:type="dxa"/>
            <w:shd w:val="clear" w:color="auto" w:fill="auto"/>
          </w:tcPr>
          <w:p w:rsidR="000D63DF" w:rsidRPr="00FC6C63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C63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1401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Петушинского района</w:t>
            </w:r>
          </w:p>
        </w:tc>
        <w:tc>
          <w:tcPr>
            <w:tcW w:w="1686" w:type="dxa"/>
            <w:shd w:val="clear" w:color="auto" w:fill="auto"/>
          </w:tcPr>
          <w:p w:rsidR="000D63DF" w:rsidRPr="00B3041A" w:rsidRDefault="000D63DF" w:rsidP="000D63DF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20215002057044150</w:t>
            </w:r>
          </w:p>
        </w:tc>
        <w:tc>
          <w:tcPr>
            <w:tcW w:w="1843" w:type="dxa"/>
            <w:shd w:val="clear" w:color="auto" w:fill="auto"/>
          </w:tcPr>
          <w:p w:rsidR="000D63DF" w:rsidRPr="00B3041A" w:rsidRDefault="000D63DF" w:rsidP="000D63DF">
            <w:pPr>
              <w:keepNext/>
              <w:tabs>
                <w:tab w:val="left" w:pos="732"/>
                <w:tab w:val="center" w:pos="83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Поступления прогнозируются на уровне объемов, определенных законом или проектом закона о</w:t>
            </w:r>
            <w:r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б</w:t>
            </w:r>
            <w:r w:rsidRPr="00B3041A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 xml:space="preserve"> областном бюджете на очередной финансовый год и плановый период</w:t>
            </w:r>
          </w:p>
        </w:tc>
        <w:tc>
          <w:tcPr>
            <w:tcW w:w="2405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D63DF" w:rsidRPr="00B3041A" w:rsidTr="000D63DF">
        <w:tc>
          <w:tcPr>
            <w:tcW w:w="534" w:type="dxa"/>
            <w:shd w:val="clear" w:color="auto" w:fill="auto"/>
          </w:tcPr>
          <w:p w:rsidR="000D63DF" w:rsidRPr="00D16847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847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023" w:type="dxa"/>
            <w:shd w:val="clear" w:color="auto" w:fill="auto"/>
          </w:tcPr>
          <w:p w:rsidR="000D63DF" w:rsidRPr="00FC6C63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C63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1401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Петушинского района</w:t>
            </w:r>
          </w:p>
        </w:tc>
        <w:tc>
          <w:tcPr>
            <w:tcW w:w="1686" w:type="dxa"/>
            <w:shd w:val="clear" w:color="auto" w:fill="auto"/>
          </w:tcPr>
          <w:p w:rsidR="000D63DF" w:rsidRPr="00B3041A" w:rsidRDefault="000D63DF" w:rsidP="000D63DF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20215002057069150</w:t>
            </w:r>
          </w:p>
        </w:tc>
        <w:tc>
          <w:tcPr>
            <w:tcW w:w="1843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Поступления прогнозируются на уровне объемов, определенных законом или проектом закона о</w:t>
            </w:r>
            <w:r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б</w:t>
            </w:r>
            <w:r w:rsidRPr="00B3041A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 xml:space="preserve"> областном бюджете на очередной финансовый год и плановый период</w:t>
            </w:r>
          </w:p>
        </w:tc>
        <w:tc>
          <w:tcPr>
            <w:tcW w:w="2405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D63DF" w:rsidRPr="00B3041A" w:rsidTr="000D63DF">
        <w:tc>
          <w:tcPr>
            <w:tcW w:w="534" w:type="dxa"/>
            <w:shd w:val="clear" w:color="auto" w:fill="auto"/>
          </w:tcPr>
          <w:p w:rsidR="000D63DF" w:rsidRPr="00D16847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84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023" w:type="dxa"/>
            <w:shd w:val="clear" w:color="auto" w:fill="auto"/>
          </w:tcPr>
          <w:p w:rsidR="000D63DF" w:rsidRPr="00FC6C63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C63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1401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Петушинского района</w:t>
            </w:r>
          </w:p>
        </w:tc>
        <w:tc>
          <w:tcPr>
            <w:tcW w:w="1686" w:type="dxa"/>
            <w:shd w:val="clear" w:color="auto" w:fill="auto"/>
          </w:tcPr>
          <w:p w:rsidR="000D63DF" w:rsidRPr="00B3041A" w:rsidRDefault="000D63DF" w:rsidP="000D63DF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20215009055090150</w:t>
            </w:r>
          </w:p>
        </w:tc>
        <w:tc>
          <w:tcPr>
            <w:tcW w:w="1843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(</w:t>
            </w: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 xml:space="preserve">иные дотации в целях частичной компенсации дополнительных </w:t>
            </w:r>
            <w:r w:rsidRPr="00B30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расходов местных бюджетов в связи с увеличением минимального размера оплаты труда</w:t>
            </w:r>
          </w:p>
        </w:tc>
        <w:tc>
          <w:tcPr>
            <w:tcW w:w="1418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Поступления прогнозируются на уровне объемов, определенных законом или проектом закона о</w:t>
            </w:r>
            <w:r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б</w:t>
            </w:r>
            <w:r w:rsidRPr="00B3041A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 xml:space="preserve"> областном бюджете на очередной финансовый год и плановый период</w:t>
            </w:r>
          </w:p>
        </w:tc>
        <w:tc>
          <w:tcPr>
            <w:tcW w:w="2405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D63DF" w:rsidRPr="00B3041A" w:rsidTr="000D63DF">
        <w:tc>
          <w:tcPr>
            <w:tcW w:w="534" w:type="dxa"/>
            <w:shd w:val="clear" w:color="auto" w:fill="auto"/>
          </w:tcPr>
          <w:p w:rsidR="000D63DF" w:rsidRPr="00D16847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8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23" w:type="dxa"/>
            <w:shd w:val="clear" w:color="auto" w:fill="auto"/>
          </w:tcPr>
          <w:p w:rsidR="000D63DF" w:rsidRPr="00FC6C63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C63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1401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Петушинского района</w:t>
            </w:r>
          </w:p>
        </w:tc>
        <w:tc>
          <w:tcPr>
            <w:tcW w:w="1686" w:type="dxa"/>
            <w:shd w:val="clear" w:color="auto" w:fill="auto"/>
          </w:tcPr>
          <w:p w:rsidR="000D63DF" w:rsidRPr="00B3041A" w:rsidRDefault="000D63DF" w:rsidP="000D63DF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20215009055091150</w:t>
            </w:r>
          </w:p>
        </w:tc>
        <w:tc>
          <w:tcPr>
            <w:tcW w:w="1843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(</w:t>
            </w: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иные дотации в целях частичной компенсации дополнительных расходов местных бюджетов в связи с увеличением минимального размера оплаты труда</w:t>
            </w:r>
          </w:p>
        </w:tc>
        <w:tc>
          <w:tcPr>
            <w:tcW w:w="1418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Поступления прогнозируются на уровне объемов, определенных законом или проектом закона о</w:t>
            </w:r>
            <w:r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б</w:t>
            </w:r>
            <w:r w:rsidRPr="00B3041A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 xml:space="preserve"> областном бюджете на очередной финансовый год и плановый период</w:t>
            </w:r>
          </w:p>
        </w:tc>
        <w:tc>
          <w:tcPr>
            <w:tcW w:w="2405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D63DF" w:rsidRPr="00B3041A" w:rsidTr="000D63DF">
        <w:tc>
          <w:tcPr>
            <w:tcW w:w="534" w:type="dxa"/>
            <w:shd w:val="clear" w:color="auto" w:fill="auto"/>
          </w:tcPr>
          <w:p w:rsidR="000D63DF" w:rsidRPr="00D16847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847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023" w:type="dxa"/>
            <w:shd w:val="clear" w:color="auto" w:fill="auto"/>
          </w:tcPr>
          <w:p w:rsidR="000D63DF" w:rsidRPr="00FC6C63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C63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1401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Петушинского района</w:t>
            </w:r>
          </w:p>
        </w:tc>
        <w:tc>
          <w:tcPr>
            <w:tcW w:w="1686" w:type="dxa"/>
            <w:shd w:val="clear" w:color="auto" w:fill="auto"/>
          </w:tcPr>
          <w:p w:rsidR="000D63DF" w:rsidRPr="00B3041A" w:rsidRDefault="000D63DF" w:rsidP="000D63DF">
            <w:pPr>
              <w:tabs>
                <w:tab w:val="left" w:pos="1325"/>
              </w:tabs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20240014050000150</w:t>
            </w:r>
          </w:p>
        </w:tc>
        <w:tc>
          <w:tcPr>
            <w:tcW w:w="1843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shd w:val="clear" w:color="auto" w:fill="auto"/>
          </w:tcPr>
          <w:p w:rsidR="000D63DF" w:rsidRPr="00C51F17" w:rsidRDefault="000D63DF" w:rsidP="00C51F17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1F17">
              <w:rPr>
                <w:rFonts w:ascii="Times New Roman" w:hAnsi="Times New Roman" w:cs="Times New Roman"/>
                <w:sz w:val="16"/>
                <w:szCs w:val="16"/>
              </w:rPr>
              <w:t xml:space="preserve">Метод прямого </w:t>
            </w:r>
            <w:r w:rsidR="00C51F17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C51F17">
              <w:rPr>
                <w:rFonts w:ascii="Times New Roman" w:hAnsi="Times New Roman" w:cs="Times New Roman"/>
                <w:sz w:val="16"/>
                <w:szCs w:val="16"/>
              </w:rPr>
              <w:t>счета</w:t>
            </w:r>
          </w:p>
        </w:tc>
        <w:tc>
          <w:tcPr>
            <w:tcW w:w="2409" w:type="dxa"/>
            <w:shd w:val="clear" w:color="auto" w:fill="auto"/>
          </w:tcPr>
          <w:p w:rsidR="000D63DF" w:rsidRPr="00C51F17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1F17">
              <w:rPr>
                <w:rFonts w:ascii="Times New Roman" w:hAnsi="Times New Roman" w:cs="Times New Roman"/>
                <w:sz w:val="16"/>
                <w:szCs w:val="16"/>
              </w:rPr>
              <w:t>Поп=Омбт</w:t>
            </w:r>
          </w:p>
        </w:tc>
        <w:tc>
          <w:tcPr>
            <w:tcW w:w="2268" w:type="dxa"/>
            <w:shd w:val="clear" w:color="auto" w:fill="auto"/>
          </w:tcPr>
          <w:p w:rsidR="000D63DF" w:rsidRPr="00C51F17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F1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405" w:type="dxa"/>
            <w:shd w:val="clear" w:color="auto" w:fill="auto"/>
          </w:tcPr>
          <w:p w:rsidR="000D63DF" w:rsidRPr="00C51F17" w:rsidRDefault="000D63DF" w:rsidP="000D63DF">
            <w:pPr>
              <w:keepNext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1F17">
              <w:rPr>
                <w:rFonts w:ascii="Times New Roman" w:hAnsi="Times New Roman" w:cs="Times New Roman"/>
                <w:sz w:val="16"/>
                <w:szCs w:val="16"/>
              </w:rPr>
              <w:t xml:space="preserve"> Поп-прогнозируемый объем поступлений;</w:t>
            </w:r>
          </w:p>
          <w:p w:rsidR="000D63DF" w:rsidRPr="00C51F17" w:rsidRDefault="000D63DF" w:rsidP="000D63DF">
            <w:pPr>
              <w:keepNext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F17">
              <w:rPr>
                <w:rFonts w:ascii="Times New Roman" w:hAnsi="Times New Roman" w:cs="Times New Roman"/>
                <w:sz w:val="16"/>
                <w:szCs w:val="16"/>
              </w:rPr>
              <w:t>Омбт-</w:t>
            </w:r>
            <w:r w:rsidRPr="00C51F17">
              <w:rPr>
                <w:rFonts w:ascii="Times New Roman" w:hAnsi="Times New Roman" w:cs="Times New Roman"/>
              </w:rPr>
              <w:t xml:space="preserve"> </w:t>
            </w:r>
            <w:r w:rsidRPr="00C51F17">
              <w:rPr>
                <w:rFonts w:ascii="Times New Roman" w:hAnsi="Times New Roman" w:cs="Times New Roman"/>
                <w:sz w:val="16"/>
                <w:szCs w:val="16"/>
              </w:rPr>
              <w:t>объём межбюджетных трансфертов</w:t>
            </w:r>
            <w:r w:rsidR="00C51F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51F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1F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1F17">
              <w:rPr>
                <w:rFonts w:ascii="Times New Roman" w:hAnsi="Times New Roman" w:cs="Times New Roman"/>
                <w:sz w:val="16"/>
                <w:szCs w:val="16"/>
              </w:rPr>
              <w:t xml:space="preserve"> рассчитывается согласно заключенным соглашениям по передаче полномочий .</w:t>
            </w:r>
          </w:p>
        </w:tc>
      </w:tr>
      <w:tr w:rsidR="000D63DF" w:rsidRPr="00B3041A" w:rsidTr="000D63DF">
        <w:tc>
          <w:tcPr>
            <w:tcW w:w="534" w:type="dxa"/>
            <w:shd w:val="clear" w:color="auto" w:fill="auto"/>
          </w:tcPr>
          <w:p w:rsidR="000D63DF" w:rsidRPr="00D16847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847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023" w:type="dxa"/>
            <w:shd w:val="clear" w:color="auto" w:fill="auto"/>
          </w:tcPr>
          <w:p w:rsidR="000D63DF" w:rsidRPr="00FC6C63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C63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1401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Петушинского района</w:t>
            </w:r>
          </w:p>
        </w:tc>
        <w:tc>
          <w:tcPr>
            <w:tcW w:w="1686" w:type="dxa"/>
            <w:shd w:val="clear" w:color="auto" w:fill="auto"/>
          </w:tcPr>
          <w:p w:rsidR="000D63DF" w:rsidRPr="00B3041A" w:rsidRDefault="000D63DF" w:rsidP="000D63DF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>20805000050000150</w:t>
            </w:r>
          </w:p>
        </w:tc>
        <w:tc>
          <w:tcPr>
            <w:tcW w:w="1843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 xml:space="preserve">Перечисления из бюджетов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муниципальных районов</w:t>
            </w:r>
            <w:r w:rsidRPr="00B3041A">
              <w:rPr>
                <w:rFonts w:ascii="Times New Roman" w:hAnsi="Times New Roman" w:cs="Times New Roman"/>
                <w:sz w:val="16"/>
                <w:szCs w:val="16"/>
              </w:rPr>
              <w:t xml:space="preserve">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B30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1A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 xml:space="preserve">Текущие поступления, отражающиеся по данному коду бюджетной классификации, связаны с урегулированием расчетов в течение финансового года по возврату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B3041A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lastRenderedPageBreak/>
              <w:t>взысканные</w:t>
            </w:r>
          </w:p>
        </w:tc>
        <w:tc>
          <w:tcPr>
            <w:tcW w:w="2405" w:type="dxa"/>
            <w:shd w:val="clear" w:color="auto" w:fill="auto"/>
          </w:tcPr>
          <w:p w:rsidR="000D63DF" w:rsidRPr="00B3041A" w:rsidRDefault="000D63DF" w:rsidP="000D63D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</w:tr>
    </w:tbl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855A27">
      <w:pPr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p w:rsidR="00855A27" w:rsidRDefault="00855A27" w:rsidP="00333917">
      <w:pPr>
        <w:jc w:val="center"/>
        <w:rPr>
          <w:rFonts w:ascii="Times New Roman" w:hAnsi="Times New Roman" w:cs="Times New Roman"/>
        </w:rPr>
      </w:pPr>
    </w:p>
    <w:sectPr w:rsidR="00855A27" w:rsidSect="00855A27">
      <w:pgSz w:w="16840" w:h="11900" w:orient="landscape"/>
      <w:pgMar w:top="1418" w:right="1134" w:bottom="567" w:left="1134" w:header="284" w:footer="6" w:gutter="0"/>
      <w:pgNumType w:start="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B1" w:rsidRDefault="00EF3FB1">
      <w:r>
        <w:separator/>
      </w:r>
    </w:p>
  </w:endnote>
  <w:endnote w:type="continuationSeparator" w:id="0">
    <w:p w:rsidR="00EF3FB1" w:rsidRDefault="00EF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B1" w:rsidRDefault="00EF3FB1">
      <w:r>
        <w:separator/>
      </w:r>
    </w:p>
  </w:footnote>
  <w:footnote w:type="continuationSeparator" w:id="0">
    <w:p w:rsidR="00EF3FB1" w:rsidRDefault="00EF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5011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A2629" w:rsidRDefault="005A2629">
        <w:pPr>
          <w:pStyle w:val="a3"/>
          <w:jc w:val="center"/>
        </w:pPr>
      </w:p>
      <w:p w:rsidR="00BE6E1D" w:rsidRDefault="00EF3FB1">
        <w:pPr>
          <w:pStyle w:val="a3"/>
          <w:jc w:val="center"/>
        </w:pPr>
      </w:p>
    </w:sdtContent>
  </w:sdt>
  <w:p w:rsidR="00132FCE" w:rsidRDefault="00132FC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7946"/>
    <w:multiLevelType w:val="multilevel"/>
    <w:tmpl w:val="1BC6CF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03D6669A"/>
    <w:multiLevelType w:val="hybridMultilevel"/>
    <w:tmpl w:val="B96C01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3475FF"/>
    <w:multiLevelType w:val="multilevel"/>
    <w:tmpl w:val="FFFFFFFF"/>
    <w:numStyleLink w:val="1"/>
  </w:abstractNum>
  <w:abstractNum w:abstractNumId="3">
    <w:nsid w:val="13960F0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56E5C3A"/>
    <w:multiLevelType w:val="multilevel"/>
    <w:tmpl w:val="E1D67F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5C782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99E560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9AE41F0"/>
    <w:multiLevelType w:val="hybridMultilevel"/>
    <w:tmpl w:val="9F74BC6A"/>
    <w:lvl w:ilvl="0" w:tplc="8A6E3B0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>
    <w:nsid w:val="2D6A02D2"/>
    <w:multiLevelType w:val="multilevel"/>
    <w:tmpl w:val="862E344A"/>
    <w:lvl w:ilvl="0"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>
    <w:nsid w:val="364A7C41"/>
    <w:multiLevelType w:val="hybridMultilevel"/>
    <w:tmpl w:val="B4A483EC"/>
    <w:lvl w:ilvl="0" w:tplc="F110B928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7DC4255"/>
    <w:multiLevelType w:val="multilevel"/>
    <w:tmpl w:val="D6C021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385F489C"/>
    <w:multiLevelType w:val="multilevel"/>
    <w:tmpl w:val="A2D2D33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3D0F38D6"/>
    <w:multiLevelType w:val="multilevel"/>
    <w:tmpl w:val="FFFFFFFF"/>
    <w:styleLink w:val="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44C3BED"/>
    <w:multiLevelType w:val="hybridMultilevel"/>
    <w:tmpl w:val="72906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7683B"/>
    <w:multiLevelType w:val="multilevel"/>
    <w:tmpl w:val="C73832A8"/>
    <w:lvl w:ilvl="0"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5">
    <w:nsid w:val="73F961DE"/>
    <w:multiLevelType w:val="hybridMultilevel"/>
    <w:tmpl w:val="790EAA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40E10"/>
    <w:multiLevelType w:val="multilevel"/>
    <w:tmpl w:val="E64CA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D5D3E3F"/>
    <w:multiLevelType w:val="multilevel"/>
    <w:tmpl w:val="65DC3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7F204FEE"/>
    <w:multiLevelType w:val="multilevel"/>
    <w:tmpl w:val="6C347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17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3"/>
  </w:num>
  <w:num w:numId="15">
    <w:abstractNumId w:val="0"/>
  </w:num>
  <w:num w:numId="16">
    <w:abstractNumId w:val="12"/>
  </w:num>
  <w:num w:numId="17">
    <w:abstractNumId w:val="2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95F"/>
    <w:rsid w:val="00000FB7"/>
    <w:rsid w:val="00003382"/>
    <w:rsid w:val="00003716"/>
    <w:rsid w:val="00012675"/>
    <w:rsid w:val="000146CE"/>
    <w:rsid w:val="0002317E"/>
    <w:rsid w:val="00030214"/>
    <w:rsid w:val="0003228B"/>
    <w:rsid w:val="00036A97"/>
    <w:rsid w:val="00036DA8"/>
    <w:rsid w:val="00041C6C"/>
    <w:rsid w:val="0004425C"/>
    <w:rsid w:val="000646BB"/>
    <w:rsid w:val="00066B12"/>
    <w:rsid w:val="00071A18"/>
    <w:rsid w:val="00074DF0"/>
    <w:rsid w:val="00075FAA"/>
    <w:rsid w:val="000822BB"/>
    <w:rsid w:val="00082EC1"/>
    <w:rsid w:val="0008436F"/>
    <w:rsid w:val="000924C9"/>
    <w:rsid w:val="00094BD8"/>
    <w:rsid w:val="000A0250"/>
    <w:rsid w:val="000B23DE"/>
    <w:rsid w:val="000B71D4"/>
    <w:rsid w:val="000B7CEF"/>
    <w:rsid w:val="000C185C"/>
    <w:rsid w:val="000C3CF3"/>
    <w:rsid w:val="000D63DF"/>
    <w:rsid w:val="00106436"/>
    <w:rsid w:val="0011308F"/>
    <w:rsid w:val="001133A0"/>
    <w:rsid w:val="00121989"/>
    <w:rsid w:val="001274F8"/>
    <w:rsid w:val="00131A35"/>
    <w:rsid w:val="00131C70"/>
    <w:rsid w:val="00132FCE"/>
    <w:rsid w:val="00135A7D"/>
    <w:rsid w:val="00151D2B"/>
    <w:rsid w:val="00153E8A"/>
    <w:rsid w:val="001562CB"/>
    <w:rsid w:val="00161D05"/>
    <w:rsid w:val="001637A9"/>
    <w:rsid w:val="00175DA9"/>
    <w:rsid w:val="001918E2"/>
    <w:rsid w:val="001B246D"/>
    <w:rsid w:val="001B359B"/>
    <w:rsid w:val="001C0135"/>
    <w:rsid w:val="001C5C12"/>
    <w:rsid w:val="001D0290"/>
    <w:rsid w:val="001D339D"/>
    <w:rsid w:val="001D649A"/>
    <w:rsid w:val="001E071D"/>
    <w:rsid w:val="001E4CEB"/>
    <w:rsid w:val="001E6EDC"/>
    <w:rsid w:val="001F62E4"/>
    <w:rsid w:val="00212EBE"/>
    <w:rsid w:val="002139A6"/>
    <w:rsid w:val="00216669"/>
    <w:rsid w:val="002318C4"/>
    <w:rsid w:val="00245F53"/>
    <w:rsid w:val="002467E2"/>
    <w:rsid w:val="00246E41"/>
    <w:rsid w:val="00250A6E"/>
    <w:rsid w:val="00260793"/>
    <w:rsid w:val="00263119"/>
    <w:rsid w:val="00265267"/>
    <w:rsid w:val="0026707B"/>
    <w:rsid w:val="002804D2"/>
    <w:rsid w:val="00297452"/>
    <w:rsid w:val="002A00FA"/>
    <w:rsid w:val="002A4468"/>
    <w:rsid w:val="002A6761"/>
    <w:rsid w:val="002B06F1"/>
    <w:rsid w:val="002B1142"/>
    <w:rsid w:val="002C05A7"/>
    <w:rsid w:val="002C3655"/>
    <w:rsid w:val="002C7E97"/>
    <w:rsid w:val="002D2D8E"/>
    <w:rsid w:val="002E48F4"/>
    <w:rsid w:val="002F4609"/>
    <w:rsid w:val="00312058"/>
    <w:rsid w:val="00316250"/>
    <w:rsid w:val="0032386C"/>
    <w:rsid w:val="00330127"/>
    <w:rsid w:val="0033067C"/>
    <w:rsid w:val="003332D4"/>
    <w:rsid w:val="00333917"/>
    <w:rsid w:val="003422B0"/>
    <w:rsid w:val="003538C0"/>
    <w:rsid w:val="003539CA"/>
    <w:rsid w:val="00365A9B"/>
    <w:rsid w:val="003663C3"/>
    <w:rsid w:val="00380F4F"/>
    <w:rsid w:val="00391C7B"/>
    <w:rsid w:val="00397F75"/>
    <w:rsid w:val="003A0625"/>
    <w:rsid w:val="003A66D9"/>
    <w:rsid w:val="003B543C"/>
    <w:rsid w:val="003B5613"/>
    <w:rsid w:val="003B5993"/>
    <w:rsid w:val="003B5F47"/>
    <w:rsid w:val="003D6830"/>
    <w:rsid w:val="003E1E47"/>
    <w:rsid w:val="003E3627"/>
    <w:rsid w:val="003E6053"/>
    <w:rsid w:val="004253AB"/>
    <w:rsid w:val="00435F8D"/>
    <w:rsid w:val="00446178"/>
    <w:rsid w:val="00452759"/>
    <w:rsid w:val="00452A2D"/>
    <w:rsid w:val="00470AB4"/>
    <w:rsid w:val="00482DF0"/>
    <w:rsid w:val="00484EA3"/>
    <w:rsid w:val="00490B3D"/>
    <w:rsid w:val="00493363"/>
    <w:rsid w:val="00494328"/>
    <w:rsid w:val="004A0E57"/>
    <w:rsid w:val="004A359D"/>
    <w:rsid w:val="004B246A"/>
    <w:rsid w:val="004C417C"/>
    <w:rsid w:val="004D0D3B"/>
    <w:rsid w:val="004D4951"/>
    <w:rsid w:val="004E6560"/>
    <w:rsid w:val="004F119A"/>
    <w:rsid w:val="004F3A34"/>
    <w:rsid w:val="00511610"/>
    <w:rsid w:val="00511B86"/>
    <w:rsid w:val="00522B72"/>
    <w:rsid w:val="00541EFF"/>
    <w:rsid w:val="005545FB"/>
    <w:rsid w:val="00560958"/>
    <w:rsid w:val="005745AC"/>
    <w:rsid w:val="005756B8"/>
    <w:rsid w:val="0057734D"/>
    <w:rsid w:val="00581C4C"/>
    <w:rsid w:val="00586FC6"/>
    <w:rsid w:val="00587083"/>
    <w:rsid w:val="005931DA"/>
    <w:rsid w:val="0059543A"/>
    <w:rsid w:val="005A2629"/>
    <w:rsid w:val="005A3DB8"/>
    <w:rsid w:val="005B000B"/>
    <w:rsid w:val="005B113D"/>
    <w:rsid w:val="005B2A63"/>
    <w:rsid w:val="005C2D1C"/>
    <w:rsid w:val="005C5146"/>
    <w:rsid w:val="005C5D87"/>
    <w:rsid w:val="005C6C18"/>
    <w:rsid w:val="005D0D45"/>
    <w:rsid w:val="005E02F9"/>
    <w:rsid w:val="005E3F1E"/>
    <w:rsid w:val="005E46F5"/>
    <w:rsid w:val="005F0FE6"/>
    <w:rsid w:val="006062CD"/>
    <w:rsid w:val="006214AC"/>
    <w:rsid w:val="00622C36"/>
    <w:rsid w:val="006275C2"/>
    <w:rsid w:val="00627D53"/>
    <w:rsid w:val="0063072E"/>
    <w:rsid w:val="0063199C"/>
    <w:rsid w:val="00647ECC"/>
    <w:rsid w:val="00662409"/>
    <w:rsid w:val="00665783"/>
    <w:rsid w:val="00685F36"/>
    <w:rsid w:val="006862F9"/>
    <w:rsid w:val="00690E1E"/>
    <w:rsid w:val="006939C2"/>
    <w:rsid w:val="006A6519"/>
    <w:rsid w:val="006A6EAD"/>
    <w:rsid w:val="006C3317"/>
    <w:rsid w:val="006C5D5B"/>
    <w:rsid w:val="006C60A8"/>
    <w:rsid w:val="006D1AA8"/>
    <w:rsid w:val="006D22E2"/>
    <w:rsid w:val="006D7833"/>
    <w:rsid w:val="006E09FA"/>
    <w:rsid w:val="006E1CAC"/>
    <w:rsid w:val="006E3559"/>
    <w:rsid w:val="006E66F5"/>
    <w:rsid w:val="006E7A98"/>
    <w:rsid w:val="006F12B5"/>
    <w:rsid w:val="006F71A3"/>
    <w:rsid w:val="00702694"/>
    <w:rsid w:val="007050F1"/>
    <w:rsid w:val="00711643"/>
    <w:rsid w:val="0071255E"/>
    <w:rsid w:val="0071670B"/>
    <w:rsid w:val="00723371"/>
    <w:rsid w:val="00733E68"/>
    <w:rsid w:val="007461C0"/>
    <w:rsid w:val="00760941"/>
    <w:rsid w:val="00764C0D"/>
    <w:rsid w:val="007702E0"/>
    <w:rsid w:val="00774F57"/>
    <w:rsid w:val="00780223"/>
    <w:rsid w:val="0078043A"/>
    <w:rsid w:val="007816E1"/>
    <w:rsid w:val="00785994"/>
    <w:rsid w:val="00790924"/>
    <w:rsid w:val="007A1496"/>
    <w:rsid w:val="007A1B7F"/>
    <w:rsid w:val="007A6709"/>
    <w:rsid w:val="007B1DE0"/>
    <w:rsid w:val="007C319E"/>
    <w:rsid w:val="007C7A3A"/>
    <w:rsid w:val="007F76CE"/>
    <w:rsid w:val="00806DC5"/>
    <w:rsid w:val="00810A2B"/>
    <w:rsid w:val="00814F43"/>
    <w:rsid w:val="00824DC9"/>
    <w:rsid w:val="00827547"/>
    <w:rsid w:val="00830BC1"/>
    <w:rsid w:val="008356CD"/>
    <w:rsid w:val="00855A27"/>
    <w:rsid w:val="00857A81"/>
    <w:rsid w:val="00860CF1"/>
    <w:rsid w:val="00866918"/>
    <w:rsid w:val="00875947"/>
    <w:rsid w:val="008A24D3"/>
    <w:rsid w:val="008A36DC"/>
    <w:rsid w:val="008C078B"/>
    <w:rsid w:val="008F2ACD"/>
    <w:rsid w:val="008F4CC0"/>
    <w:rsid w:val="008F64E5"/>
    <w:rsid w:val="008F7181"/>
    <w:rsid w:val="0091304E"/>
    <w:rsid w:val="00924CD6"/>
    <w:rsid w:val="00936AFF"/>
    <w:rsid w:val="009403D8"/>
    <w:rsid w:val="009523E9"/>
    <w:rsid w:val="009553F6"/>
    <w:rsid w:val="0095595F"/>
    <w:rsid w:val="0096020E"/>
    <w:rsid w:val="009617EB"/>
    <w:rsid w:val="00965B22"/>
    <w:rsid w:val="009761F6"/>
    <w:rsid w:val="0097662C"/>
    <w:rsid w:val="00977BF4"/>
    <w:rsid w:val="00981F31"/>
    <w:rsid w:val="009836F2"/>
    <w:rsid w:val="0098402A"/>
    <w:rsid w:val="00990ECF"/>
    <w:rsid w:val="009923F1"/>
    <w:rsid w:val="00992D33"/>
    <w:rsid w:val="009936A9"/>
    <w:rsid w:val="009979D1"/>
    <w:rsid w:val="009B3361"/>
    <w:rsid w:val="009B5DC4"/>
    <w:rsid w:val="009D4245"/>
    <w:rsid w:val="009D435C"/>
    <w:rsid w:val="009F1428"/>
    <w:rsid w:val="009F5AD0"/>
    <w:rsid w:val="009F7AFF"/>
    <w:rsid w:val="00A0364C"/>
    <w:rsid w:val="00A1429B"/>
    <w:rsid w:val="00A338B8"/>
    <w:rsid w:val="00A35FB2"/>
    <w:rsid w:val="00A40F91"/>
    <w:rsid w:val="00A4108B"/>
    <w:rsid w:val="00A41755"/>
    <w:rsid w:val="00A42147"/>
    <w:rsid w:val="00A4739A"/>
    <w:rsid w:val="00A559C8"/>
    <w:rsid w:val="00A62617"/>
    <w:rsid w:val="00A6591D"/>
    <w:rsid w:val="00A72F1D"/>
    <w:rsid w:val="00A73327"/>
    <w:rsid w:val="00A755A3"/>
    <w:rsid w:val="00A94F42"/>
    <w:rsid w:val="00A9725A"/>
    <w:rsid w:val="00A97A4B"/>
    <w:rsid w:val="00AA0514"/>
    <w:rsid w:val="00AA6957"/>
    <w:rsid w:val="00AB10F2"/>
    <w:rsid w:val="00AB3088"/>
    <w:rsid w:val="00AB489B"/>
    <w:rsid w:val="00AB6934"/>
    <w:rsid w:val="00AC01A5"/>
    <w:rsid w:val="00AE7521"/>
    <w:rsid w:val="00AF593F"/>
    <w:rsid w:val="00B00216"/>
    <w:rsid w:val="00B00D8D"/>
    <w:rsid w:val="00B06837"/>
    <w:rsid w:val="00B074BF"/>
    <w:rsid w:val="00B133D9"/>
    <w:rsid w:val="00B1440A"/>
    <w:rsid w:val="00B15C1D"/>
    <w:rsid w:val="00B211BF"/>
    <w:rsid w:val="00B3041A"/>
    <w:rsid w:val="00B406D6"/>
    <w:rsid w:val="00B45641"/>
    <w:rsid w:val="00B45D7C"/>
    <w:rsid w:val="00B460C3"/>
    <w:rsid w:val="00B55DDA"/>
    <w:rsid w:val="00B633B2"/>
    <w:rsid w:val="00B72A93"/>
    <w:rsid w:val="00B75814"/>
    <w:rsid w:val="00B8225A"/>
    <w:rsid w:val="00B83EEC"/>
    <w:rsid w:val="00B8480E"/>
    <w:rsid w:val="00B87E4C"/>
    <w:rsid w:val="00B94052"/>
    <w:rsid w:val="00BC25A4"/>
    <w:rsid w:val="00BD2309"/>
    <w:rsid w:val="00BE0AA1"/>
    <w:rsid w:val="00BE6E1D"/>
    <w:rsid w:val="00BF5476"/>
    <w:rsid w:val="00BF5BF4"/>
    <w:rsid w:val="00C22698"/>
    <w:rsid w:val="00C242C1"/>
    <w:rsid w:val="00C25224"/>
    <w:rsid w:val="00C3142E"/>
    <w:rsid w:val="00C40699"/>
    <w:rsid w:val="00C45119"/>
    <w:rsid w:val="00C51F17"/>
    <w:rsid w:val="00C53B2E"/>
    <w:rsid w:val="00C62DA0"/>
    <w:rsid w:val="00C6457B"/>
    <w:rsid w:val="00C64EFE"/>
    <w:rsid w:val="00CA049F"/>
    <w:rsid w:val="00CA1355"/>
    <w:rsid w:val="00CA17CD"/>
    <w:rsid w:val="00CB2F03"/>
    <w:rsid w:val="00CC3295"/>
    <w:rsid w:val="00CC3A02"/>
    <w:rsid w:val="00CC6854"/>
    <w:rsid w:val="00CD3096"/>
    <w:rsid w:val="00CD72B7"/>
    <w:rsid w:val="00CE1F60"/>
    <w:rsid w:val="00CE3EE0"/>
    <w:rsid w:val="00CF0C65"/>
    <w:rsid w:val="00CF6F7D"/>
    <w:rsid w:val="00D04D25"/>
    <w:rsid w:val="00D14D88"/>
    <w:rsid w:val="00D16847"/>
    <w:rsid w:val="00D16893"/>
    <w:rsid w:val="00D175B4"/>
    <w:rsid w:val="00D21DD0"/>
    <w:rsid w:val="00D27F65"/>
    <w:rsid w:val="00D34359"/>
    <w:rsid w:val="00D3500E"/>
    <w:rsid w:val="00D563C2"/>
    <w:rsid w:val="00D62909"/>
    <w:rsid w:val="00D67D73"/>
    <w:rsid w:val="00D70B57"/>
    <w:rsid w:val="00D76B93"/>
    <w:rsid w:val="00D77FCD"/>
    <w:rsid w:val="00D967FF"/>
    <w:rsid w:val="00DA65D0"/>
    <w:rsid w:val="00DB41D4"/>
    <w:rsid w:val="00DB6A32"/>
    <w:rsid w:val="00DC0F8C"/>
    <w:rsid w:val="00DC1395"/>
    <w:rsid w:val="00DC3795"/>
    <w:rsid w:val="00DC7CAA"/>
    <w:rsid w:val="00DD007A"/>
    <w:rsid w:val="00DD3004"/>
    <w:rsid w:val="00DE369C"/>
    <w:rsid w:val="00DE3765"/>
    <w:rsid w:val="00DE529F"/>
    <w:rsid w:val="00DE6323"/>
    <w:rsid w:val="00DF45F0"/>
    <w:rsid w:val="00E0316D"/>
    <w:rsid w:val="00E038DD"/>
    <w:rsid w:val="00E12286"/>
    <w:rsid w:val="00E229C0"/>
    <w:rsid w:val="00E26686"/>
    <w:rsid w:val="00E279E2"/>
    <w:rsid w:val="00E36F71"/>
    <w:rsid w:val="00E47C65"/>
    <w:rsid w:val="00E5185C"/>
    <w:rsid w:val="00E54895"/>
    <w:rsid w:val="00E60484"/>
    <w:rsid w:val="00E6686D"/>
    <w:rsid w:val="00E74849"/>
    <w:rsid w:val="00E82153"/>
    <w:rsid w:val="00E85594"/>
    <w:rsid w:val="00E877A1"/>
    <w:rsid w:val="00E94F86"/>
    <w:rsid w:val="00EC66CE"/>
    <w:rsid w:val="00ED41EA"/>
    <w:rsid w:val="00EF24A0"/>
    <w:rsid w:val="00EF2D0D"/>
    <w:rsid w:val="00EF3FB1"/>
    <w:rsid w:val="00F01F35"/>
    <w:rsid w:val="00F02EA8"/>
    <w:rsid w:val="00F06C09"/>
    <w:rsid w:val="00F07B72"/>
    <w:rsid w:val="00F11F13"/>
    <w:rsid w:val="00F17A23"/>
    <w:rsid w:val="00F35F8D"/>
    <w:rsid w:val="00F5448A"/>
    <w:rsid w:val="00F66839"/>
    <w:rsid w:val="00F771A1"/>
    <w:rsid w:val="00F81992"/>
    <w:rsid w:val="00F8503E"/>
    <w:rsid w:val="00F91635"/>
    <w:rsid w:val="00F93B49"/>
    <w:rsid w:val="00F96D46"/>
    <w:rsid w:val="00FA3133"/>
    <w:rsid w:val="00FB7637"/>
    <w:rsid w:val="00FC6C63"/>
    <w:rsid w:val="00FD4A40"/>
    <w:rsid w:val="00FE232A"/>
    <w:rsid w:val="00FE2AE8"/>
    <w:rsid w:val="00FE4A0C"/>
    <w:rsid w:val="00FF3170"/>
    <w:rsid w:val="00FF35A4"/>
    <w:rsid w:val="00FF688B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DE4745-3A8A-41CC-871B-28172840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5F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5A2629"/>
    <w:pPr>
      <w:keepNext/>
      <w:widowControl/>
      <w:jc w:val="center"/>
      <w:outlineLvl w:val="2"/>
    </w:pPr>
    <w:rPr>
      <w:rFonts w:ascii="Times New Roman" w:hAnsi="Times New Roman" w:cs="Times New Roman"/>
      <w:b/>
      <w:color w:val="auto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1"/>
    <w:locked/>
    <w:rsid w:val="0095595F"/>
    <w:rPr>
      <w:sz w:val="22"/>
      <w:szCs w:val="22"/>
      <w:lang w:bidi="ar-SA"/>
    </w:rPr>
  </w:style>
  <w:style w:type="character" w:customStyle="1" w:styleId="PicturecaptionExact">
    <w:name w:val="Picture caption Exact"/>
    <w:basedOn w:val="a0"/>
    <w:link w:val="Picturecaption"/>
    <w:locked/>
    <w:rsid w:val="0095595F"/>
    <w:rPr>
      <w:sz w:val="28"/>
      <w:szCs w:val="28"/>
      <w:lang w:bidi="ar-SA"/>
    </w:rPr>
  </w:style>
  <w:style w:type="character" w:customStyle="1" w:styleId="Bodytext2">
    <w:name w:val="Body text (2)_"/>
    <w:basedOn w:val="a0"/>
    <w:link w:val="Bodytext21"/>
    <w:locked/>
    <w:rsid w:val="0095595F"/>
    <w:rPr>
      <w:sz w:val="28"/>
      <w:szCs w:val="28"/>
      <w:lang w:bidi="ar-SA"/>
    </w:rPr>
  </w:style>
  <w:style w:type="character" w:customStyle="1" w:styleId="Heading1">
    <w:name w:val="Heading #1_"/>
    <w:basedOn w:val="a0"/>
    <w:link w:val="Heading10"/>
    <w:locked/>
    <w:rsid w:val="0095595F"/>
    <w:rPr>
      <w:b/>
      <w:bCs/>
      <w:sz w:val="40"/>
      <w:szCs w:val="40"/>
      <w:lang w:bidi="ar-SA"/>
    </w:rPr>
  </w:style>
  <w:style w:type="character" w:customStyle="1" w:styleId="Bodytext3">
    <w:name w:val="Body text (3)_"/>
    <w:basedOn w:val="a0"/>
    <w:link w:val="Bodytext30"/>
    <w:locked/>
    <w:rsid w:val="0095595F"/>
    <w:rPr>
      <w:i/>
      <w:iCs/>
      <w:sz w:val="34"/>
      <w:szCs w:val="34"/>
      <w:lang w:bidi="ar-SA"/>
    </w:rPr>
  </w:style>
  <w:style w:type="character" w:customStyle="1" w:styleId="Bodytext314pt">
    <w:name w:val="Body text (3) + 14 pt"/>
    <w:aliases w:val="Not Italic"/>
    <w:basedOn w:val="Bodytext3"/>
    <w:rsid w:val="0095595F"/>
    <w:rPr>
      <w:i/>
      <w:iCs/>
      <w:color w:val="000000"/>
      <w:w w:val="100"/>
      <w:position w:val="0"/>
      <w:sz w:val="28"/>
      <w:szCs w:val="28"/>
      <w:lang w:val="ru-RU" w:eastAsia="ru-RU" w:bidi="ar-SA"/>
    </w:rPr>
  </w:style>
  <w:style w:type="character" w:customStyle="1" w:styleId="Bodytext4">
    <w:name w:val="Body text (4)_"/>
    <w:basedOn w:val="a0"/>
    <w:link w:val="Bodytext40"/>
    <w:locked/>
    <w:rsid w:val="0095595F"/>
    <w:rPr>
      <w:i/>
      <w:iCs/>
      <w:lang w:bidi="ar-SA"/>
    </w:rPr>
  </w:style>
  <w:style w:type="character" w:customStyle="1" w:styleId="Headerorfooter0">
    <w:name w:val="Header or footer"/>
    <w:basedOn w:val="Headerorfooter"/>
    <w:rsid w:val="0095595F"/>
    <w:rPr>
      <w:color w:val="000000"/>
      <w:w w:val="100"/>
      <w:position w:val="0"/>
      <w:sz w:val="22"/>
      <w:szCs w:val="22"/>
      <w:lang w:val="ru-RU" w:eastAsia="ru-RU" w:bidi="ar-SA"/>
    </w:rPr>
  </w:style>
  <w:style w:type="character" w:customStyle="1" w:styleId="Bodytext5">
    <w:name w:val="Body text (5)_"/>
    <w:basedOn w:val="a0"/>
    <w:link w:val="Bodytext50"/>
    <w:locked/>
    <w:rsid w:val="0095595F"/>
    <w:rPr>
      <w:sz w:val="26"/>
      <w:szCs w:val="26"/>
      <w:lang w:bidi="ar-SA"/>
    </w:rPr>
  </w:style>
  <w:style w:type="character" w:customStyle="1" w:styleId="Bodytext522pt">
    <w:name w:val="Body text (5) + 22 pt"/>
    <w:aliases w:val="Italic"/>
    <w:basedOn w:val="Bodytext5"/>
    <w:rsid w:val="0095595F"/>
    <w:rPr>
      <w:i/>
      <w:iCs/>
      <w:color w:val="000000"/>
      <w:spacing w:val="0"/>
      <w:w w:val="100"/>
      <w:position w:val="0"/>
      <w:sz w:val="44"/>
      <w:szCs w:val="44"/>
      <w:lang w:val="ru-RU" w:eastAsia="ru-RU" w:bidi="ar-SA"/>
    </w:rPr>
  </w:style>
  <w:style w:type="character" w:customStyle="1" w:styleId="Tablecaption">
    <w:name w:val="Table caption_"/>
    <w:basedOn w:val="a0"/>
    <w:link w:val="Tablecaption0"/>
    <w:locked/>
    <w:rsid w:val="0095595F"/>
    <w:rPr>
      <w:sz w:val="26"/>
      <w:szCs w:val="26"/>
      <w:lang w:bidi="ar-SA"/>
    </w:rPr>
  </w:style>
  <w:style w:type="character" w:customStyle="1" w:styleId="Bodytext213pt">
    <w:name w:val="Body text (2) + 13 pt"/>
    <w:basedOn w:val="Bodytext2"/>
    <w:rsid w:val="0095595F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Bodytext20">
    <w:name w:val="Body text (2)"/>
    <w:basedOn w:val="Bodytext2"/>
    <w:rsid w:val="0095595F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Bodytext295pt">
    <w:name w:val="Body text (2) + 9.5 pt"/>
    <w:basedOn w:val="Bodytext2"/>
    <w:rsid w:val="0095595F"/>
    <w:rPr>
      <w:color w:val="000000"/>
      <w:spacing w:val="0"/>
      <w:w w:val="100"/>
      <w:position w:val="0"/>
      <w:sz w:val="19"/>
      <w:szCs w:val="19"/>
      <w:lang w:val="ru-RU" w:eastAsia="ru-RU" w:bidi="ar-SA"/>
    </w:rPr>
  </w:style>
  <w:style w:type="paragraph" w:customStyle="1" w:styleId="Headerorfooter1">
    <w:name w:val="Header or footer1"/>
    <w:basedOn w:val="a"/>
    <w:link w:val="Headerorfooter"/>
    <w:rsid w:val="0095595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Picturecaption">
    <w:name w:val="Picture caption"/>
    <w:basedOn w:val="a"/>
    <w:link w:val="PicturecaptionExact"/>
    <w:rsid w:val="0095595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Bodytext21">
    <w:name w:val="Body text (2)1"/>
    <w:basedOn w:val="a"/>
    <w:link w:val="Bodytext2"/>
    <w:rsid w:val="0095595F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Heading10">
    <w:name w:val="Heading #1"/>
    <w:basedOn w:val="a"/>
    <w:link w:val="Heading1"/>
    <w:rsid w:val="0095595F"/>
    <w:pPr>
      <w:shd w:val="clear" w:color="auto" w:fill="FFFFFF"/>
      <w:spacing w:before="48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Bodytext30">
    <w:name w:val="Body text (3)"/>
    <w:basedOn w:val="a"/>
    <w:link w:val="Bodytext3"/>
    <w:rsid w:val="0095595F"/>
    <w:pPr>
      <w:shd w:val="clear" w:color="auto" w:fill="FFFFFF"/>
      <w:spacing w:before="480" w:after="780" w:line="240" w:lineRule="atLeast"/>
    </w:pPr>
    <w:rPr>
      <w:rFonts w:ascii="Times New Roman" w:hAnsi="Times New Roman" w:cs="Times New Roman"/>
      <w:i/>
      <w:iCs/>
      <w:color w:val="auto"/>
      <w:sz w:val="34"/>
      <w:szCs w:val="34"/>
    </w:rPr>
  </w:style>
  <w:style w:type="paragraph" w:customStyle="1" w:styleId="Bodytext40">
    <w:name w:val="Body text (4)"/>
    <w:basedOn w:val="a"/>
    <w:link w:val="Bodytext4"/>
    <w:rsid w:val="0095595F"/>
    <w:pPr>
      <w:shd w:val="clear" w:color="auto" w:fill="FFFFFF"/>
      <w:spacing w:before="780" w:after="900" w:line="274" w:lineRule="exac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Bodytext50">
    <w:name w:val="Body text (5)"/>
    <w:basedOn w:val="a"/>
    <w:link w:val="Bodytext5"/>
    <w:rsid w:val="0095595F"/>
    <w:pPr>
      <w:shd w:val="clear" w:color="auto" w:fill="FFFFFF"/>
      <w:spacing w:before="120" w:after="66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Tablecaption0">
    <w:name w:val="Table caption"/>
    <w:basedOn w:val="a"/>
    <w:link w:val="Tablecaption"/>
    <w:rsid w:val="0095595F"/>
    <w:pPr>
      <w:shd w:val="clear" w:color="auto" w:fill="FFFFFF"/>
      <w:spacing w:line="312" w:lineRule="exact"/>
      <w:ind w:firstLine="780"/>
    </w:pPr>
    <w:rPr>
      <w:rFonts w:ascii="Times New Roman" w:hAnsi="Times New Roman" w:cs="Times New Roman"/>
      <w:color w:val="auto"/>
      <w:sz w:val="26"/>
      <w:szCs w:val="26"/>
    </w:rPr>
  </w:style>
  <w:style w:type="paragraph" w:styleId="a3">
    <w:name w:val="header"/>
    <w:basedOn w:val="a"/>
    <w:link w:val="a4"/>
    <w:uiPriority w:val="99"/>
    <w:rsid w:val="00B15C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C1D"/>
    <w:rPr>
      <w:rFonts w:ascii="Microsoft Sans Serif" w:hAnsi="Microsoft Sans Serif" w:cs="Microsoft Sans Serif"/>
      <w:color w:val="000000"/>
      <w:sz w:val="24"/>
      <w:szCs w:val="24"/>
    </w:rPr>
  </w:style>
  <w:style w:type="paragraph" w:styleId="a5">
    <w:name w:val="footer"/>
    <w:basedOn w:val="a"/>
    <w:link w:val="a6"/>
    <w:rsid w:val="00B15C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5C1D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5A2629"/>
    <w:rPr>
      <w:b/>
      <w:sz w:val="40"/>
    </w:rPr>
  </w:style>
  <w:style w:type="paragraph" w:styleId="a7">
    <w:name w:val="List Paragraph"/>
    <w:basedOn w:val="a"/>
    <w:uiPriority w:val="34"/>
    <w:qFormat/>
    <w:rsid w:val="00A35FB2"/>
    <w:pPr>
      <w:ind w:left="720"/>
      <w:contextualSpacing/>
    </w:pPr>
  </w:style>
  <w:style w:type="paragraph" w:styleId="a8">
    <w:name w:val="Body Text Indent"/>
    <w:basedOn w:val="a"/>
    <w:link w:val="a9"/>
    <w:rsid w:val="00A35FB2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9">
    <w:name w:val="Основной текст с отступом Знак"/>
    <w:basedOn w:val="a0"/>
    <w:link w:val="a8"/>
    <w:rsid w:val="00A35FB2"/>
    <w:rPr>
      <w:sz w:val="24"/>
      <w:szCs w:val="24"/>
    </w:rPr>
  </w:style>
  <w:style w:type="paragraph" w:styleId="aa">
    <w:name w:val="Title"/>
    <w:basedOn w:val="a"/>
    <w:link w:val="ab"/>
    <w:qFormat/>
    <w:rsid w:val="007C7A3A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b">
    <w:name w:val="Название Знак"/>
    <w:basedOn w:val="a0"/>
    <w:link w:val="aa"/>
    <w:rsid w:val="007C7A3A"/>
    <w:rPr>
      <w:sz w:val="28"/>
      <w:szCs w:val="24"/>
    </w:rPr>
  </w:style>
  <w:style w:type="numbering" w:customStyle="1" w:styleId="1">
    <w:name w:val="Стиль1"/>
    <w:uiPriority w:val="99"/>
    <w:rsid w:val="00000FB7"/>
    <w:pPr>
      <w:numPr>
        <w:numId w:val="16"/>
      </w:numPr>
    </w:pPr>
  </w:style>
  <w:style w:type="paragraph" w:styleId="ac">
    <w:name w:val="Balloon Text"/>
    <w:basedOn w:val="a"/>
    <w:link w:val="ad"/>
    <w:semiHidden/>
    <w:unhideWhenUsed/>
    <w:rsid w:val="00D34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343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4294812067</TotalTime>
  <Pages>8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MoBIL GROUP</Company>
  <LinksUpToDate>false</LinksUpToDate>
  <CharactersWithSpaces>13601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PC</dc:creator>
  <cp:lastModifiedBy>Ольга О.А. Степанова</cp:lastModifiedBy>
  <cp:revision>34</cp:revision>
  <cp:lastPrinted>2022-04-13T12:37:00Z</cp:lastPrinted>
  <dcterms:created xsi:type="dcterms:W3CDTF">2019-10-22T05:59:00Z</dcterms:created>
  <dcterms:modified xsi:type="dcterms:W3CDTF">2022-04-13T13:49:00Z</dcterms:modified>
</cp:coreProperties>
</file>